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87DAA" w14:textId="13389E5C" w:rsidR="00C34BC8" w:rsidRPr="00FF3F1E" w:rsidRDefault="002C4592" w:rsidP="002C4592">
      <w:pPr>
        <w:spacing w:after="0" w:line="240" w:lineRule="auto"/>
        <w:jc w:val="center"/>
        <w:rPr>
          <w:rFonts w:ascii="Georgia" w:hAnsi="Georgia" w:cs="Arial"/>
          <w:sz w:val="24"/>
          <w:szCs w:val="24"/>
          <w:u w:val="single"/>
        </w:rPr>
      </w:pPr>
      <w:r w:rsidRPr="00FF3F1E">
        <w:rPr>
          <w:rFonts w:ascii="Georgia" w:hAnsi="Georgia" w:cs="Arial"/>
          <w:sz w:val="24"/>
          <w:szCs w:val="24"/>
          <w:u w:val="single"/>
        </w:rPr>
        <w:t>AN ORDINANCE</w:t>
      </w:r>
    </w:p>
    <w:p w14:paraId="7E1FE751" w14:textId="419B6B9E" w:rsidR="002C4592" w:rsidRPr="00FF3F1E" w:rsidRDefault="002C4592" w:rsidP="002C4592">
      <w:pPr>
        <w:spacing w:after="0" w:line="240" w:lineRule="auto"/>
        <w:jc w:val="center"/>
        <w:rPr>
          <w:rFonts w:ascii="Georgia" w:hAnsi="Georgia" w:cs="Arial"/>
          <w:sz w:val="24"/>
          <w:szCs w:val="24"/>
          <w:u w:val="single"/>
        </w:rPr>
      </w:pPr>
      <w:r w:rsidRPr="00FF3F1E">
        <w:rPr>
          <w:rFonts w:ascii="Georgia" w:hAnsi="Georgia" w:cs="Arial"/>
          <w:sz w:val="24"/>
          <w:szCs w:val="24"/>
          <w:u w:val="single"/>
        </w:rPr>
        <w:t>TO BE ENTITLED</w:t>
      </w:r>
    </w:p>
    <w:p w14:paraId="027C6F15" w14:textId="7ABE3491" w:rsidR="002C4592" w:rsidRPr="00FF3F1E" w:rsidRDefault="002C4592" w:rsidP="002C4592">
      <w:pPr>
        <w:spacing w:after="0" w:line="240" w:lineRule="auto"/>
        <w:jc w:val="center"/>
        <w:rPr>
          <w:rFonts w:ascii="Georgia" w:hAnsi="Georgia" w:cs="Arial"/>
          <w:sz w:val="24"/>
          <w:szCs w:val="24"/>
        </w:rPr>
      </w:pPr>
    </w:p>
    <w:p w14:paraId="6DF3AADE" w14:textId="5C4BAE4A" w:rsidR="002C4592" w:rsidRPr="00FF3F1E" w:rsidRDefault="002C4592" w:rsidP="002C4592">
      <w:pPr>
        <w:spacing w:after="0" w:line="240" w:lineRule="auto"/>
        <w:jc w:val="center"/>
        <w:rPr>
          <w:rFonts w:ascii="Georgia" w:hAnsi="Georgia" w:cs="Arial"/>
          <w:sz w:val="24"/>
          <w:szCs w:val="24"/>
        </w:rPr>
      </w:pPr>
      <w:r w:rsidRPr="00FF3F1E">
        <w:rPr>
          <w:rFonts w:ascii="Georgia" w:hAnsi="Georgia" w:cs="Arial"/>
          <w:sz w:val="24"/>
          <w:szCs w:val="24"/>
        </w:rPr>
        <w:t>AN ORDINANCE TO AMEND PART 6, LICENSING AND</w:t>
      </w:r>
    </w:p>
    <w:p w14:paraId="5E6A38B4" w14:textId="0B86EF17" w:rsidR="002C4592" w:rsidRPr="00FF3F1E" w:rsidRDefault="002C4592" w:rsidP="002C4592">
      <w:pPr>
        <w:spacing w:after="0" w:line="240" w:lineRule="auto"/>
        <w:jc w:val="center"/>
        <w:rPr>
          <w:rFonts w:ascii="Georgia" w:hAnsi="Georgia" w:cs="Arial"/>
          <w:sz w:val="24"/>
          <w:szCs w:val="24"/>
        </w:rPr>
      </w:pPr>
      <w:r w:rsidRPr="00FF3F1E">
        <w:rPr>
          <w:rFonts w:ascii="Georgia" w:hAnsi="Georgia" w:cs="Arial"/>
          <w:sz w:val="24"/>
          <w:szCs w:val="24"/>
        </w:rPr>
        <w:t>REGULATION, CHAPTER 1, BUSINESS AND OCCUPATIONS,</w:t>
      </w:r>
    </w:p>
    <w:p w14:paraId="3BF39AD0" w14:textId="3F0B8BC5" w:rsidR="002C4592" w:rsidRPr="00FF3F1E" w:rsidRDefault="002C4592" w:rsidP="002C4592">
      <w:pPr>
        <w:spacing w:after="0" w:line="240" w:lineRule="auto"/>
        <w:jc w:val="center"/>
        <w:rPr>
          <w:rFonts w:ascii="Georgia" w:hAnsi="Georgia" w:cs="Arial"/>
          <w:sz w:val="24"/>
          <w:szCs w:val="24"/>
        </w:rPr>
      </w:pPr>
      <w:r w:rsidRPr="00FF3F1E">
        <w:rPr>
          <w:rFonts w:ascii="Georgia" w:hAnsi="Georgia" w:cs="Arial"/>
          <w:sz w:val="24"/>
          <w:szCs w:val="24"/>
        </w:rPr>
        <w:t>ARTICLE Q. – TAXICABS</w:t>
      </w:r>
      <w:r w:rsidR="00A9783E" w:rsidRPr="00FF3F1E">
        <w:rPr>
          <w:rFonts w:ascii="Georgia" w:hAnsi="Georgia" w:cs="Arial"/>
          <w:sz w:val="24"/>
          <w:szCs w:val="24"/>
        </w:rPr>
        <w:t>,</w:t>
      </w:r>
      <w:r w:rsidRPr="00FF3F1E">
        <w:rPr>
          <w:rFonts w:ascii="Georgia" w:hAnsi="Georgia" w:cs="Arial"/>
          <w:sz w:val="24"/>
          <w:szCs w:val="24"/>
        </w:rPr>
        <w:t xml:space="preserve"> OF THE CODE OF THE CITY OF</w:t>
      </w:r>
    </w:p>
    <w:p w14:paraId="1EB8D28F" w14:textId="6BA2C533" w:rsidR="00FF3F1E" w:rsidRDefault="002C4592" w:rsidP="00FF3F1E">
      <w:pPr>
        <w:spacing w:after="0" w:line="240" w:lineRule="auto"/>
        <w:jc w:val="center"/>
        <w:rPr>
          <w:rFonts w:ascii="Georgia" w:hAnsi="Georgia" w:cs="Arial"/>
          <w:sz w:val="24"/>
          <w:szCs w:val="24"/>
        </w:rPr>
      </w:pPr>
      <w:r w:rsidRPr="00FF3F1E">
        <w:rPr>
          <w:rFonts w:ascii="Georgia" w:hAnsi="Georgia" w:cs="Arial"/>
          <w:sz w:val="24"/>
          <w:szCs w:val="24"/>
        </w:rPr>
        <w:t>SAVANNAH, GEORGIA TO</w:t>
      </w:r>
      <w:r w:rsidR="00FF3F1E">
        <w:rPr>
          <w:rFonts w:ascii="Georgia" w:hAnsi="Georgia" w:cs="Arial"/>
          <w:sz w:val="24"/>
          <w:szCs w:val="24"/>
        </w:rPr>
        <w:t xml:space="preserve"> AMEND PROVISIONS CONCERNING</w:t>
      </w:r>
    </w:p>
    <w:p w14:paraId="2733473D" w14:textId="2E075EFF" w:rsidR="00FF3F1E" w:rsidRDefault="00FF3F1E" w:rsidP="00FF3F1E">
      <w:pPr>
        <w:spacing w:after="0" w:line="240" w:lineRule="auto"/>
        <w:jc w:val="center"/>
        <w:rPr>
          <w:rFonts w:ascii="Georgia" w:hAnsi="Georgia" w:cs="Arial"/>
          <w:sz w:val="24"/>
          <w:szCs w:val="24"/>
        </w:rPr>
      </w:pPr>
      <w:r>
        <w:rPr>
          <w:rFonts w:ascii="Georgia" w:hAnsi="Georgia" w:cs="Arial"/>
          <w:sz w:val="24"/>
          <w:szCs w:val="24"/>
        </w:rPr>
        <w:t>DRIVER REQUIREMENTS, PERMITTING, SIGNAGE, AND</w:t>
      </w:r>
    </w:p>
    <w:p w14:paraId="4746377A" w14:textId="33E3497C" w:rsidR="00FF3F1E" w:rsidRDefault="00FF3F1E" w:rsidP="00FF3F1E">
      <w:pPr>
        <w:spacing w:after="0" w:line="240" w:lineRule="auto"/>
        <w:jc w:val="center"/>
        <w:rPr>
          <w:rFonts w:ascii="Georgia" w:hAnsi="Georgia" w:cs="Arial"/>
          <w:sz w:val="24"/>
          <w:szCs w:val="24"/>
        </w:rPr>
      </w:pPr>
      <w:r>
        <w:rPr>
          <w:rFonts w:ascii="Georgia" w:hAnsi="Georgia" w:cs="Arial"/>
          <w:sz w:val="24"/>
          <w:szCs w:val="24"/>
        </w:rPr>
        <w:t>CERTAIN ADMINISTRATIVE APPEAL PARTICIPATING</w:t>
      </w:r>
    </w:p>
    <w:p w14:paraId="6B302FA1" w14:textId="77777777" w:rsidR="00FF3F1E" w:rsidRDefault="00FF3F1E" w:rsidP="002C4592">
      <w:pPr>
        <w:spacing w:after="0" w:line="240" w:lineRule="auto"/>
        <w:jc w:val="center"/>
        <w:rPr>
          <w:rFonts w:ascii="Georgia" w:hAnsi="Georgia" w:cs="Arial"/>
          <w:sz w:val="24"/>
          <w:szCs w:val="24"/>
        </w:rPr>
      </w:pPr>
      <w:r>
        <w:rPr>
          <w:rFonts w:ascii="Georgia" w:hAnsi="Georgia" w:cs="Arial"/>
          <w:sz w:val="24"/>
          <w:szCs w:val="24"/>
        </w:rPr>
        <w:t xml:space="preserve">PERSONNEL; </w:t>
      </w:r>
      <w:r w:rsidR="002C4592" w:rsidRPr="00FF3F1E">
        <w:rPr>
          <w:rFonts w:ascii="Georgia" w:hAnsi="Georgia" w:cs="Arial"/>
          <w:sz w:val="24"/>
          <w:szCs w:val="24"/>
        </w:rPr>
        <w:t xml:space="preserve">TO PROVIDE FOR EFFECTIVE DATES; </w:t>
      </w:r>
    </w:p>
    <w:p w14:paraId="03FFAA23" w14:textId="77777777" w:rsidR="00FF3F1E" w:rsidRDefault="002C4592" w:rsidP="002C4592">
      <w:pPr>
        <w:spacing w:after="0" w:line="240" w:lineRule="auto"/>
        <w:jc w:val="center"/>
        <w:rPr>
          <w:rFonts w:ascii="Georgia" w:hAnsi="Georgia" w:cs="Arial"/>
          <w:sz w:val="24"/>
          <w:szCs w:val="24"/>
        </w:rPr>
      </w:pPr>
      <w:r w:rsidRPr="00FF3F1E">
        <w:rPr>
          <w:rFonts w:ascii="Georgia" w:hAnsi="Georgia" w:cs="Arial"/>
          <w:sz w:val="24"/>
          <w:szCs w:val="24"/>
        </w:rPr>
        <w:t>TO REPEAL ALL</w:t>
      </w:r>
      <w:r w:rsidR="00FF3F1E">
        <w:rPr>
          <w:rFonts w:ascii="Georgia" w:hAnsi="Georgia" w:cs="Arial"/>
          <w:sz w:val="24"/>
          <w:szCs w:val="24"/>
        </w:rPr>
        <w:t xml:space="preserve"> </w:t>
      </w:r>
      <w:r w:rsidRPr="00FF3F1E">
        <w:rPr>
          <w:rFonts w:ascii="Georgia" w:hAnsi="Georgia" w:cs="Arial"/>
          <w:sz w:val="24"/>
          <w:szCs w:val="24"/>
        </w:rPr>
        <w:t xml:space="preserve">ORDINANCES IN CONFLICT HEREWITH </w:t>
      </w:r>
    </w:p>
    <w:p w14:paraId="48A3AF37" w14:textId="53A5356E" w:rsidR="002C4592" w:rsidRPr="00FF3F1E" w:rsidRDefault="002C4592" w:rsidP="002C4592">
      <w:pPr>
        <w:spacing w:after="0" w:line="240" w:lineRule="auto"/>
        <w:jc w:val="center"/>
        <w:rPr>
          <w:rFonts w:ascii="Georgia" w:hAnsi="Georgia" w:cs="Arial"/>
          <w:sz w:val="24"/>
          <w:szCs w:val="24"/>
        </w:rPr>
      </w:pPr>
      <w:r w:rsidRPr="00FF3F1E">
        <w:rPr>
          <w:rFonts w:ascii="Georgia" w:hAnsi="Georgia" w:cs="Arial"/>
          <w:sz w:val="24"/>
          <w:szCs w:val="24"/>
        </w:rPr>
        <w:t>AND FOR OTHER</w:t>
      </w:r>
    </w:p>
    <w:p w14:paraId="467A452B" w14:textId="04D0959A" w:rsidR="002C4592" w:rsidRPr="00FF3F1E" w:rsidRDefault="002C4592" w:rsidP="002C4592">
      <w:pPr>
        <w:spacing w:after="0" w:line="240" w:lineRule="auto"/>
        <w:jc w:val="center"/>
        <w:rPr>
          <w:rFonts w:ascii="Georgia" w:hAnsi="Georgia" w:cs="Arial"/>
          <w:sz w:val="24"/>
          <w:szCs w:val="24"/>
        </w:rPr>
      </w:pPr>
      <w:r w:rsidRPr="00FF3F1E">
        <w:rPr>
          <w:rFonts w:ascii="Georgia" w:hAnsi="Georgia" w:cs="Arial"/>
          <w:sz w:val="24"/>
          <w:szCs w:val="24"/>
        </w:rPr>
        <w:t>PURPOSES.</w:t>
      </w:r>
    </w:p>
    <w:p w14:paraId="5107DB28" w14:textId="356F7FCC" w:rsidR="002C4592" w:rsidRPr="00FF3F1E" w:rsidRDefault="002C4592" w:rsidP="002C4592">
      <w:pPr>
        <w:spacing w:after="0" w:line="240" w:lineRule="auto"/>
        <w:jc w:val="center"/>
        <w:rPr>
          <w:rFonts w:ascii="Georgia" w:hAnsi="Georgia" w:cs="Arial"/>
          <w:sz w:val="24"/>
          <w:szCs w:val="24"/>
        </w:rPr>
      </w:pPr>
    </w:p>
    <w:p w14:paraId="11868F07" w14:textId="7596DE04" w:rsidR="002C4592" w:rsidRPr="00FF3F1E" w:rsidRDefault="002C4592" w:rsidP="006805A1">
      <w:pPr>
        <w:spacing w:after="0" w:line="240" w:lineRule="auto"/>
        <w:jc w:val="both"/>
        <w:rPr>
          <w:rFonts w:ascii="Georgia" w:hAnsi="Georgia" w:cs="Arial"/>
          <w:sz w:val="24"/>
          <w:szCs w:val="24"/>
        </w:rPr>
      </w:pPr>
      <w:r w:rsidRPr="00FF3F1E">
        <w:rPr>
          <w:rFonts w:ascii="Georgia" w:hAnsi="Georgia" w:cs="Arial"/>
          <w:sz w:val="24"/>
          <w:szCs w:val="24"/>
        </w:rPr>
        <w:t>BE IT ORDAINED by the Mayor and Aldermen of the City of Savannah, Georgia, in regular meeting of Council assembled, and pursuant to the lawful authority thereof:</w:t>
      </w:r>
    </w:p>
    <w:p w14:paraId="37D033D1" w14:textId="4960B636" w:rsidR="002C4592" w:rsidRPr="00FF3F1E" w:rsidRDefault="002C4592" w:rsidP="002C4592">
      <w:pPr>
        <w:spacing w:after="0" w:line="240" w:lineRule="auto"/>
        <w:rPr>
          <w:rFonts w:ascii="Georgia" w:hAnsi="Georgia" w:cs="Arial"/>
          <w:sz w:val="24"/>
          <w:szCs w:val="24"/>
        </w:rPr>
      </w:pPr>
    </w:p>
    <w:p w14:paraId="382A66C9" w14:textId="175985C8" w:rsidR="00FF3F1E" w:rsidRDefault="002C4592" w:rsidP="006805A1">
      <w:pPr>
        <w:spacing w:after="0" w:line="240" w:lineRule="auto"/>
        <w:jc w:val="both"/>
        <w:rPr>
          <w:rFonts w:ascii="Georgia" w:hAnsi="Georgia" w:cs="Arial"/>
          <w:sz w:val="24"/>
          <w:szCs w:val="24"/>
        </w:rPr>
      </w:pPr>
      <w:r w:rsidRPr="00EB3EBA">
        <w:rPr>
          <w:rFonts w:ascii="Georgia" w:hAnsi="Georgia" w:cs="Arial"/>
          <w:b/>
          <w:bCs/>
          <w:sz w:val="24"/>
          <w:szCs w:val="24"/>
        </w:rPr>
        <w:t>SECTION</w:t>
      </w:r>
      <w:r w:rsidR="003B6A27" w:rsidRPr="00EB3EBA">
        <w:rPr>
          <w:rFonts w:ascii="Georgia" w:hAnsi="Georgia" w:cs="Arial"/>
          <w:b/>
          <w:bCs/>
          <w:sz w:val="24"/>
          <w:szCs w:val="24"/>
        </w:rPr>
        <w:t xml:space="preserve"> </w:t>
      </w:r>
      <w:r w:rsidRPr="00EB3EBA">
        <w:rPr>
          <w:rFonts w:ascii="Georgia" w:hAnsi="Georgia" w:cs="Arial"/>
          <w:b/>
          <w:bCs/>
          <w:sz w:val="24"/>
          <w:szCs w:val="24"/>
        </w:rPr>
        <w:t>1</w:t>
      </w:r>
      <w:r w:rsidRPr="00FF3F1E">
        <w:rPr>
          <w:rFonts w:ascii="Georgia" w:hAnsi="Georgia" w:cs="Arial"/>
          <w:sz w:val="24"/>
          <w:szCs w:val="24"/>
        </w:rPr>
        <w:t>: That Part 6, Licensing and Regulation, Chapter 1, Business and Occupations, Article 1.- Taxicabs</w:t>
      </w:r>
      <w:r w:rsidR="006805A1" w:rsidRPr="00FF3F1E">
        <w:rPr>
          <w:rFonts w:ascii="Georgia" w:hAnsi="Georgia" w:cs="Arial"/>
          <w:sz w:val="24"/>
          <w:szCs w:val="24"/>
        </w:rPr>
        <w:t>, Section 6-14</w:t>
      </w:r>
      <w:r w:rsidR="00FF3F1E">
        <w:rPr>
          <w:rFonts w:ascii="Georgia" w:hAnsi="Georgia" w:cs="Arial"/>
          <w:sz w:val="24"/>
          <w:szCs w:val="24"/>
        </w:rPr>
        <w:t>22, Definitions</w:t>
      </w:r>
      <w:r w:rsidR="00723A1F">
        <w:rPr>
          <w:rFonts w:ascii="Georgia" w:hAnsi="Georgia" w:cs="Arial"/>
          <w:sz w:val="24"/>
          <w:szCs w:val="24"/>
        </w:rPr>
        <w:t>,</w:t>
      </w:r>
      <w:r w:rsidR="00FF3F1E">
        <w:rPr>
          <w:rFonts w:ascii="Georgia" w:hAnsi="Georgia" w:cs="Arial"/>
          <w:sz w:val="24"/>
          <w:szCs w:val="24"/>
        </w:rPr>
        <w:t xml:space="preserve"> be amended by adding a new subsection (t) to read as follows:</w:t>
      </w:r>
    </w:p>
    <w:p w14:paraId="5BF56ECC" w14:textId="77777777" w:rsidR="00FF3F1E" w:rsidRDefault="00FF3F1E" w:rsidP="006805A1">
      <w:pPr>
        <w:spacing w:after="0" w:line="240" w:lineRule="auto"/>
        <w:jc w:val="both"/>
        <w:rPr>
          <w:rFonts w:ascii="Georgia" w:hAnsi="Georgia" w:cs="Arial"/>
          <w:sz w:val="24"/>
          <w:szCs w:val="24"/>
        </w:rPr>
      </w:pPr>
    </w:p>
    <w:p w14:paraId="5634ADB0" w14:textId="401528BD" w:rsidR="003B6A27" w:rsidRDefault="00FF3F1E" w:rsidP="00FF3F1E">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t>(t)</w:t>
      </w:r>
      <w:r>
        <w:rPr>
          <w:rFonts w:ascii="Georgia" w:hAnsi="Georgia" w:cs="Arial"/>
          <w:sz w:val="24"/>
          <w:szCs w:val="24"/>
        </w:rPr>
        <w:tab/>
        <w:t>Passenger Authority Letter – A document issued by the State of Georgia authorizing a company permission to operate as a taxi service.</w:t>
      </w:r>
    </w:p>
    <w:p w14:paraId="09AB407E" w14:textId="77777777" w:rsidR="00337337" w:rsidRDefault="00337337" w:rsidP="00FF3F1E">
      <w:pPr>
        <w:spacing w:after="0" w:line="240" w:lineRule="auto"/>
        <w:jc w:val="both"/>
        <w:rPr>
          <w:rFonts w:ascii="Georgia" w:hAnsi="Georgia" w:cs="Arial"/>
          <w:sz w:val="24"/>
          <w:szCs w:val="24"/>
        </w:rPr>
      </w:pPr>
    </w:p>
    <w:p w14:paraId="2E5E4127" w14:textId="091F0BEE" w:rsidR="00057882" w:rsidRDefault="00337337" w:rsidP="00057882">
      <w:pPr>
        <w:spacing w:after="0" w:line="240" w:lineRule="auto"/>
        <w:jc w:val="both"/>
        <w:rPr>
          <w:rFonts w:ascii="Georgia" w:hAnsi="Georgia" w:cs="Arial"/>
          <w:sz w:val="24"/>
          <w:szCs w:val="24"/>
        </w:rPr>
      </w:pPr>
      <w:r w:rsidRPr="00EB3EBA">
        <w:rPr>
          <w:rFonts w:ascii="Georgia" w:hAnsi="Georgia" w:cs="Arial"/>
          <w:b/>
          <w:bCs/>
          <w:sz w:val="24"/>
          <w:szCs w:val="24"/>
        </w:rPr>
        <w:t>SECTION 2</w:t>
      </w:r>
      <w:r>
        <w:rPr>
          <w:rFonts w:ascii="Georgia" w:hAnsi="Georgia" w:cs="Arial"/>
          <w:sz w:val="24"/>
          <w:szCs w:val="24"/>
        </w:rPr>
        <w:t>:</w:t>
      </w:r>
      <w:r>
        <w:rPr>
          <w:rFonts w:ascii="Georgia" w:hAnsi="Georgia" w:cs="Arial"/>
          <w:sz w:val="24"/>
          <w:szCs w:val="24"/>
        </w:rPr>
        <w:tab/>
      </w:r>
      <w:r w:rsidR="00057882" w:rsidRPr="00057882">
        <w:rPr>
          <w:rFonts w:ascii="Georgia" w:hAnsi="Georgia" w:cs="Arial"/>
          <w:sz w:val="24"/>
          <w:szCs w:val="24"/>
        </w:rPr>
        <w:t>That Part 6, Licensing and Regulation, Chapter 1, Business and Occupations, Article 1.- Taxicabs, Section 6-14</w:t>
      </w:r>
      <w:r w:rsidR="00723A1F">
        <w:rPr>
          <w:rFonts w:ascii="Georgia" w:hAnsi="Georgia" w:cs="Arial"/>
          <w:sz w:val="24"/>
          <w:szCs w:val="24"/>
        </w:rPr>
        <w:t>33, Driver requirements,</w:t>
      </w:r>
      <w:r w:rsidR="00057882" w:rsidRPr="00057882">
        <w:rPr>
          <w:rFonts w:ascii="Georgia" w:hAnsi="Georgia" w:cs="Arial"/>
          <w:sz w:val="24"/>
          <w:szCs w:val="24"/>
        </w:rPr>
        <w:t xml:space="preserve"> be deleted in its entirety and a new </w:t>
      </w:r>
      <w:r w:rsidR="00723A1F">
        <w:rPr>
          <w:rFonts w:ascii="Georgia" w:hAnsi="Georgia" w:cs="Arial"/>
          <w:sz w:val="24"/>
          <w:szCs w:val="24"/>
        </w:rPr>
        <w:t>section 6-1433</w:t>
      </w:r>
      <w:r w:rsidR="004D6ABE">
        <w:rPr>
          <w:rFonts w:ascii="Georgia" w:hAnsi="Georgia" w:cs="Arial"/>
          <w:sz w:val="24"/>
          <w:szCs w:val="24"/>
        </w:rPr>
        <w:t>, Driver requirements,</w:t>
      </w:r>
      <w:r w:rsidR="00057882" w:rsidRPr="00057882">
        <w:rPr>
          <w:rFonts w:ascii="Georgia" w:hAnsi="Georgia" w:cs="Arial"/>
          <w:sz w:val="24"/>
          <w:szCs w:val="24"/>
        </w:rPr>
        <w:t xml:space="preserve"> be inserted in lieu thereof as follows:</w:t>
      </w:r>
    </w:p>
    <w:p w14:paraId="7484E40B" w14:textId="77777777" w:rsidR="004D6ABE" w:rsidRDefault="004D6ABE" w:rsidP="00057882">
      <w:pPr>
        <w:spacing w:after="0" w:line="240" w:lineRule="auto"/>
        <w:jc w:val="both"/>
        <w:rPr>
          <w:rFonts w:ascii="Georgia" w:hAnsi="Georgia" w:cs="Arial"/>
          <w:sz w:val="24"/>
          <w:szCs w:val="24"/>
        </w:rPr>
      </w:pPr>
    </w:p>
    <w:p w14:paraId="6C2C00DE" w14:textId="70F64424" w:rsidR="00337337" w:rsidRPr="00FF3F1E" w:rsidRDefault="00337337" w:rsidP="00FF3F1E">
      <w:pPr>
        <w:spacing w:after="0" w:line="240" w:lineRule="auto"/>
        <w:jc w:val="both"/>
        <w:rPr>
          <w:rFonts w:ascii="Georgia" w:hAnsi="Georgia" w:cs="Arial"/>
          <w:sz w:val="24"/>
          <w:szCs w:val="24"/>
        </w:rPr>
      </w:pPr>
    </w:p>
    <w:p w14:paraId="610A011F" w14:textId="6700B306" w:rsidR="00CE098B" w:rsidRDefault="00FE2FCA" w:rsidP="00CE098B">
      <w:pPr>
        <w:spacing w:after="0" w:line="240" w:lineRule="auto"/>
        <w:jc w:val="both"/>
        <w:rPr>
          <w:rFonts w:ascii="Georgia" w:hAnsi="Georgia" w:cs="Arial"/>
          <w:sz w:val="24"/>
          <w:szCs w:val="24"/>
        </w:rPr>
      </w:pPr>
      <w:r w:rsidRPr="00556F19">
        <w:rPr>
          <w:rFonts w:ascii="Georgia" w:hAnsi="Georgia" w:cs="Arial"/>
          <w:b/>
          <w:bCs/>
          <w:sz w:val="24"/>
          <w:szCs w:val="24"/>
        </w:rPr>
        <w:t>SECTION 3</w:t>
      </w:r>
      <w:r>
        <w:rPr>
          <w:rFonts w:ascii="Georgia" w:hAnsi="Georgia" w:cs="Arial"/>
          <w:sz w:val="24"/>
          <w:szCs w:val="24"/>
        </w:rPr>
        <w:t>:</w:t>
      </w:r>
      <w:r>
        <w:rPr>
          <w:rFonts w:ascii="Georgia" w:hAnsi="Georgia" w:cs="Arial"/>
          <w:sz w:val="24"/>
          <w:szCs w:val="24"/>
        </w:rPr>
        <w:tab/>
      </w:r>
      <w:r w:rsidRPr="00057882">
        <w:rPr>
          <w:rFonts w:ascii="Georgia" w:hAnsi="Georgia" w:cs="Arial"/>
          <w:sz w:val="24"/>
          <w:szCs w:val="24"/>
        </w:rPr>
        <w:t>That Part 6, Licensing and Regulation, Chapter 1, Business and Occupations, Article 1.- Taxicabs, Section 6-14</w:t>
      </w:r>
      <w:r>
        <w:rPr>
          <w:rFonts w:ascii="Georgia" w:hAnsi="Georgia" w:cs="Arial"/>
          <w:sz w:val="24"/>
          <w:szCs w:val="24"/>
        </w:rPr>
        <w:t>40, Permit not transferable,</w:t>
      </w:r>
      <w:r w:rsidRPr="00057882">
        <w:rPr>
          <w:rFonts w:ascii="Georgia" w:hAnsi="Georgia" w:cs="Arial"/>
          <w:sz w:val="24"/>
          <w:szCs w:val="24"/>
        </w:rPr>
        <w:t xml:space="preserve"> </w:t>
      </w:r>
      <w:r w:rsidR="00CE098B" w:rsidRPr="00057882">
        <w:rPr>
          <w:rFonts w:ascii="Georgia" w:hAnsi="Georgia" w:cs="Arial"/>
          <w:sz w:val="24"/>
          <w:szCs w:val="24"/>
        </w:rPr>
        <w:t xml:space="preserve">be deleted in its entirety and a new </w:t>
      </w:r>
      <w:r w:rsidR="00CE098B">
        <w:rPr>
          <w:rFonts w:ascii="Georgia" w:hAnsi="Georgia" w:cs="Arial"/>
          <w:sz w:val="24"/>
          <w:szCs w:val="24"/>
        </w:rPr>
        <w:t>section 6-14</w:t>
      </w:r>
      <w:r w:rsidR="00CD0F49">
        <w:rPr>
          <w:rFonts w:ascii="Georgia" w:hAnsi="Georgia" w:cs="Arial"/>
          <w:sz w:val="24"/>
          <w:szCs w:val="24"/>
        </w:rPr>
        <w:t>40</w:t>
      </w:r>
      <w:r w:rsidR="00CE098B">
        <w:rPr>
          <w:rFonts w:ascii="Georgia" w:hAnsi="Georgia" w:cs="Arial"/>
          <w:sz w:val="24"/>
          <w:szCs w:val="24"/>
        </w:rPr>
        <w:t xml:space="preserve">, </w:t>
      </w:r>
      <w:r w:rsidR="00CD0F49">
        <w:rPr>
          <w:rFonts w:ascii="Georgia" w:hAnsi="Georgia" w:cs="Arial"/>
          <w:sz w:val="24"/>
          <w:szCs w:val="24"/>
        </w:rPr>
        <w:t>Permit not transferable,</w:t>
      </w:r>
      <w:r w:rsidR="00CE098B" w:rsidRPr="00057882">
        <w:rPr>
          <w:rFonts w:ascii="Georgia" w:hAnsi="Georgia" w:cs="Arial"/>
          <w:sz w:val="24"/>
          <w:szCs w:val="24"/>
        </w:rPr>
        <w:t xml:space="preserve"> be inserted in lieu thereof as follows:</w:t>
      </w:r>
    </w:p>
    <w:p w14:paraId="65377897" w14:textId="77777777" w:rsidR="00653694" w:rsidRDefault="00653694" w:rsidP="00CE098B">
      <w:pPr>
        <w:spacing w:after="0" w:line="240" w:lineRule="auto"/>
        <w:jc w:val="both"/>
        <w:rPr>
          <w:rFonts w:ascii="Georgia" w:hAnsi="Georgia" w:cs="Arial"/>
          <w:sz w:val="24"/>
          <w:szCs w:val="24"/>
        </w:rPr>
      </w:pPr>
    </w:p>
    <w:p w14:paraId="3DA6F6B2" w14:textId="034597BC" w:rsidR="00D14BC7" w:rsidRDefault="00D14BC7" w:rsidP="00653694">
      <w:pPr>
        <w:spacing w:after="0" w:line="240" w:lineRule="auto"/>
        <w:jc w:val="both"/>
        <w:rPr>
          <w:rFonts w:ascii="Georgia" w:hAnsi="Georgia" w:cs="Arial"/>
          <w:b/>
          <w:bCs/>
          <w:sz w:val="24"/>
          <w:szCs w:val="24"/>
        </w:rPr>
      </w:pPr>
      <w:r>
        <w:rPr>
          <w:rFonts w:ascii="Georgia" w:hAnsi="Georgia" w:cs="Arial"/>
          <w:b/>
          <w:bCs/>
          <w:sz w:val="24"/>
          <w:szCs w:val="24"/>
        </w:rPr>
        <w:t>SECTION 4:</w:t>
      </w:r>
    </w:p>
    <w:p w14:paraId="097CF86A" w14:textId="77777777" w:rsidR="00D14BC7" w:rsidRDefault="00D14BC7" w:rsidP="00653694">
      <w:pPr>
        <w:spacing w:after="0" w:line="240" w:lineRule="auto"/>
        <w:jc w:val="both"/>
        <w:rPr>
          <w:rFonts w:ascii="Georgia" w:hAnsi="Georgia" w:cs="Arial"/>
          <w:b/>
          <w:bCs/>
          <w:sz w:val="24"/>
          <w:szCs w:val="24"/>
        </w:rPr>
      </w:pPr>
    </w:p>
    <w:p w14:paraId="6FC71B47" w14:textId="77777777" w:rsidR="00D14BC7" w:rsidRDefault="00D14BC7" w:rsidP="00653694">
      <w:pPr>
        <w:spacing w:after="0" w:line="240" w:lineRule="auto"/>
        <w:jc w:val="both"/>
        <w:rPr>
          <w:rFonts w:ascii="Georgia" w:hAnsi="Georgia" w:cs="Arial"/>
          <w:b/>
          <w:bCs/>
          <w:sz w:val="24"/>
          <w:szCs w:val="24"/>
        </w:rPr>
      </w:pPr>
    </w:p>
    <w:p w14:paraId="010FF16B" w14:textId="1A52A66B" w:rsidR="00653694" w:rsidRDefault="00653694" w:rsidP="00653694">
      <w:pPr>
        <w:spacing w:after="0" w:line="240" w:lineRule="auto"/>
        <w:jc w:val="both"/>
        <w:rPr>
          <w:rFonts w:ascii="Georgia" w:hAnsi="Georgia" w:cs="Arial"/>
          <w:sz w:val="24"/>
          <w:szCs w:val="24"/>
        </w:rPr>
      </w:pPr>
      <w:r w:rsidRPr="0007293E">
        <w:rPr>
          <w:rFonts w:ascii="Georgia" w:hAnsi="Georgia" w:cs="Arial"/>
          <w:b/>
          <w:bCs/>
          <w:sz w:val="24"/>
          <w:szCs w:val="24"/>
        </w:rPr>
        <w:t>SECTION 5</w:t>
      </w:r>
      <w:r>
        <w:rPr>
          <w:rFonts w:ascii="Georgia" w:hAnsi="Georgia" w:cs="Arial"/>
          <w:sz w:val="24"/>
          <w:szCs w:val="24"/>
        </w:rPr>
        <w:t>:</w:t>
      </w:r>
      <w:r>
        <w:rPr>
          <w:rFonts w:ascii="Georgia" w:hAnsi="Georgia" w:cs="Arial"/>
          <w:sz w:val="24"/>
          <w:szCs w:val="24"/>
        </w:rPr>
        <w:tab/>
      </w:r>
      <w:r w:rsidRPr="00057882">
        <w:rPr>
          <w:rFonts w:ascii="Georgia" w:hAnsi="Georgia" w:cs="Arial"/>
          <w:sz w:val="24"/>
          <w:szCs w:val="24"/>
        </w:rPr>
        <w:t>That Part 6, Licensing and Regulation, Chapter 1, Business and Occupations, Article 1.- Taxicabs, Section 6-14</w:t>
      </w:r>
      <w:r>
        <w:rPr>
          <w:rFonts w:ascii="Georgia" w:hAnsi="Georgia" w:cs="Arial"/>
          <w:sz w:val="24"/>
          <w:szCs w:val="24"/>
        </w:rPr>
        <w:t>43, Code of Conduct,</w:t>
      </w:r>
      <w:r w:rsidRPr="00057882">
        <w:rPr>
          <w:rFonts w:ascii="Georgia" w:hAnsi="Georgia" w:cs="Arial"/>
          <w:sz w:val="24"/>
          <w:szCs w:val="24"/>
        </w:rPr>
        <w:t xml:space="preserve"> be deleted in its entirety and </w:t>
      </w:r>
      <w:r>
        <w:rPr>
          <w:rFonts w:ascii="Georgia" w:hAnsi="Georgia" w:cs="Arial"/>
          <w:sz w:val="24"/>
          <w:szCs w:val="24"/>
        </w:rPr>
        <w:t>reserved for future use.</w:t>
      </w:r>
    </w:p>
    <w:p w14:paraId="1D3828B9" w14:textId="77777777" w:rsidR="00BA7051" w:rsidRDefault="00BA7051" w:rsidP="00FE2FCA">
      <w:pPr>
        <w:spacing w:after="0" w:line="240" w:lineRule="auto"/>
        <w:jc w:val="both"/>
        <w:rPr>
          <w:rFonts w:ascii="Georgia" w:hAnsi="Georgia" w:cs="Arial"/>
          <w:sz w:val="24"/>
          <w:szCs w:val="24"/>
        </w:rPr>
      </w:pPr>
    </w:p>
    <w:p w14:paraId="3464DE24" w14:textId="77777777" w:rsidR="002279B0" w:rsidRDefault="002279B0" w:rsidP="002279B0">
      <w:pPr>
        <w:spacing w:after="0" w:line="240" w:lineRule="auto"/>
        <w:jc w:val="both"/>
        <w:rPr>
          <w:rFonts w:ascii="Georgia" w:hAnsi="Georgia" w:cs="Arial"/>
          <w:sz w:val="24"/>
          <w:szCs w:val="24"/>
        </w:rPr>
      </w:pPr>
      <w:r w:rsidRPr="00EB3EBA">
        <w:rPr>
          <w:rFonts w:ascii="Georgia" w:hAnsi="Georgia" w:cs="Arial"/>
          <w:b/>
          <w:bCs/>
          <w:sz w:val="24"/>
          <w:szCs w:val="24"/>
        </w:rPr>
        <w:t>SECTION 6</w:t>
      </w:r>
      <w:r w:rsidRPr="00556F19">
        <w:rPr>
          <w:rFonts w:ascii="Georgia" w:hAnsi="Georgia" w:cs="Arial"/>
          <w:b/>
          <w:bCs/>
          <w:sz w:val="24"/>
          <w:szCs w:val="24"/>
        </w:rPr>
        <w:t>-1433</w:t>
      </w:r>
      <w:r>
        <w:rPr>
          <w:rFonts w:ascii="Georgia" w:hAnsi="Georgia" w:cs="Arial"/>
          <w:sz w:val="24"/>
          <w:szCs w:val="24"/>
        </w:rPr>
        <w:t>. – Driver requirements.</w:t>
      </w:r>
    </w:p>
    <w:p w14:paraId="1CAAE2D2" w14:textId="77777777" w:rsidR="002279B0" w:rsidRDefault="002279B0" w:rsidP="002279B0">
      <w:pPr>
        <w:spacing w:after="0" w:line="240" w:lineRule="auto"/>
        <w:jc w:val="both"/>
        <w:rPr>
          <w:rFonts w:ascii="Georgia" w:hAnsi="Georgia" w:cs="Arial"/>
          <w:sz w:val="24"/>
          <w:szCs w:val="24"/>
        </w:rPr>
      </w:pPr>
    </w:p>
    <w:p w14:paraId="55A53372" w14:textId="196D80E2" w:rsidR="002279B0" w:rsidRDefault="002279B0" w:rsidP="002279B0">
      <w:pPr>
        <w:spacing w:after="0" w:line="240" w:lineRule="auto"/>
        <w:jc w:val="both"/>
        <w:rPr>
          <w:rFonts w:ascii="Georgia" w:hAnsi="Georgia" w:cs="Arial"/>
          <w:sz w:val="24"/>
          <w:szCs w:val="24"/>
        </w:rPr>
      </w:pPr>
      <w:r>
        <w:rPr>
          <w:rFonts w:ascii="Georgia" w:hAnsi="Georgia" w:cs="Arial"/>
          <w:sz w:val="24"/>
          <w:szCs w:val="24"/>
        </w:rPr>
        <w:tab/>
        <w:t>Before any permit is granted under this article, the following fees shall be paid by the applicant:</w:t>
      </w:r>
    </w:p>
    <w:p w14:paraId="3DB38683" w14:textId="77777777" w:rsidR="002279B0" w:rsidRDefault="002279B0" w:rsidP="002279B0">
      <w:pPr>
        <w:spacing w:after="0" w:line="240" w:lineRule="auto"/>
        <w:jc w:val="both"/>
        <w:rPr>
          <w:rFonts w:ascii="Georgia" w:hAnsi="Georgia" w:cs="Arial"/>
          <w:sz w:val="24"/>
          <w:szCs w:val="24"/>
        </w:rPr>
      </w:pPr>
      <w:r w:rsidRPr="004D6ABE">
        <w:rPr>
          <w:rFonts w:ascii="Georgia" w:hAnsi="Georgia" w:cs="Arial"/>
          <w:sz w:val="24"/>
          <w:szCs w:val="24"/>
        </w:rPr>
        <w:lastRenderedPageBreak/>
        <w:tab/>
      </w:r>
      <w:r w:rsidRPr="004D6ABE">
        <w:rPr>
          <w:rFonts w:ascii="Georgia" w:hAnsi="Georgia" w:cs="Arial"/>
          <w:sz w:val="24"/>
          <w:szCs w:val="24"/>
        </w:rPr>
        <w:tab/>
      </w:r>
      <w:r>
        <w:rPr>
          <w:rFonts w:ascii="Georgia" w:hAnsi="Georgia" w:cs="Arial"/>
          <w:sz w:val="24"/>
          <w:szCs w:val="24"/>
        </w:rPr>
        <w:t>(a)</w:t>
      </w:r>
      <w:r>
        <w:rPr>
          <w:rFonts w:ascii="Georgia" w:hAnsi="Georgia" w:cs="Arial"/>
          <w:sz w:val="24"/>
          <w:szCs w:val="24"/>
        </w:rPr>
        <w:tab/>
      </w:r>
      <w:r w:rsidRPr="004D6ABE">
        <w:rPr>
          <w:rFonts w:ascii="Georgia" w:hAnsi="Georgia" w:cs="Arial"/>
          <w:sz w:val="24"/>
          <w:szCs w:val="24"/>
        </w:rPr>
        <w:t>Driver permit fee.  A fee of $12.00 shall be paid by the applicant upon issuance of the permit</w:t>
      </w:r>
      <w:r>
        <w:rPr>
          <w:rFonts w:ascii="Georgia" w:hAnsi="Georgia" w:cs="Arial"/>
          <w:sz w:val="24"/>
          <w:szCs w:val="24"/>
        </w:rPr>
        <w:t>.</w:t>
      </w:r>
    </w:p>
    <w:p w14:paraId="2B3C3139" w14:textId="77777777" w:rsidR="002279B0" w:rsidRDefault="002279B0" w:rsidP="002279B0">
      <w:pPr>
        <w:spacing w:after="0" w:line="240" w:lineRule="auto"/>
        <w:jc w:val="both"/>
        <w:rPr>
          <w:rFonts w:ascii="Georgia" w:hAnsi="Georgia" w:cs="Arial"/>
          <w:sz w:val="24"/>
          <w:szCs w:val="24"/>
        </w:rPr>
      </w:pPr>
    </w:p>
    <w:p w14:paraId="3F39252F" w14:textId="77777777" w:rsidR="002279B0" w:rsidRDefault="002279B0" w:rsidP="002279B0">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t>(b)</w:t>
      </w:r>
      <w:r>
        <w:rPr>
          <w:rFonts w:ascii="Georgia" w:hAnsi="Georgia" w:cs="Arial"/>
          <w:sz w:val="24"/>
          <w:szCs w:val="24"/>
        </w:rPr>
        <w:tab/>
        <w:t>Permit transfer fee.  No driver may transfer from one Taxicab Company to another except upon approval of the Transportation Supervisor or designee and upon payment of a $7.00 permit transfer fee.  This is the responsibility of the permit holder.</w:t>
      </w:r>
    </w:p>
    <w:p w14:paraId="0E544EE0" w14:textId="77777777" w:rsidR="002279B0" w:rsidRDefault="002279B0" w:rsidP="002279B0">
      <w:pPr>
        <w:spacing w:after="0" w:line="240" w:lineRule="auto"/>
        <w:jc w:val="both"/>
        <w:rPr>
          <w:rFonts w:ascii="Georgia" w:hAnsi="Georgia" w:cs="Arial"/>
          <w:sz w:val="24"/>
          <w:szCs w:val="24"/>
        </w:rPr>
      </w:pPr>
    </w:p>
    <w:p w14:paraId="53628FD6" w14:textId="77777777" w:rsidR="002279B0" w:rsidRDefault="002279B0" w:rsidP="002279B0">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t>(c)</w:t>
      </w:r>
      <w:r>
        <w:rPr>
          <w:rFonts w:ascii="Georgia" w:hAnsi="Georgia" w:cs="Arial"/>
          <w:sz w:val="24"/>
          <w:szCs w:val="24"/>
        </w:rPr>
        <w:tab/>
        <w:t>The original permit issued under the provisions of this article containing a photograph and other data identifying the driver shall at all times be kept on display in the taxicab operated by said driver, to be read and in clear view of the passengers at all times when the taxicab is for hire.</w:t>
      </w:r>
    </w:p>
    <w:p w14:paraId="3D3003F3" w14:textId="77777777" w:rsidR="002279B0" w:rsidRDefault="002279B0" w:rsidP="002279B0">
      <w:pPr>
        <w:spacing w:after="0" w:line="240" w:lineRule="auto"/>
        <w:jc w:val="both"/>
        <w:rPr>
          <w:rFonts w:ascii="Georgia" w:hAnsi="Georgia" w:cs="Arial"/>
          <w:sz w:val="24"/>
          <w:szCs w:val="24"/>
        </w:rPr>
      </w:pPr>
    </w:p>
    <w:p w14:paraId="57DC38F3" w14:textId="77777777" w:rsidR="002279B0" w:rsidRDefault="002279B0" w:rsidP="002279B0">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t>(d)</w:t>
      </w:r>
      <w:r>
        <w:rPr>
          <w:rFonts w:ascii="Georgia" w:hAnsi="Georgia" w:cs="Arial"/>
          <w:sz w:val="24"/>
          <w:szCs w:val="24"/>
        </w:rPr>
        <w:tab/>
        <w:t>A notice provided y the Transportation Supervisor or designee shall be on display on the front dashboard facing the passenger compartment and shall contain sufficient information to allow the customer to contact the Transportation Supervisor regarding the taxicab or operator.</w:t>
      </w:r>
    </w:p>
    <w:p w14:paraId="36819DD7" w14:textId="77777777" w:rsidR="002279B0" w:rsidRDefault="002279B0" w:rsidP="002279B0">
      <w:pPr>
        <w:spacing w:after="0" w:line="240" w:lineRule="auto"/>
        <w:jc w:val="both"/>
        <w:rPr>
          <w:rFonts w:ascii="Georgia" w:hAnsi="Georgia" w:cs="Arial"/>
          <w:sz w:val="24"/>
          <w:szCs w:val="24"/>
        </w:rPr>
      </w:pPr>
    </w:p>
    <w:p w14:paraId="25911999" w14:textId="77777777" w:rsidR="002279B0" w:rsidRDefault="002279B0" w:rsidP="002279B0">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t>(e)</w:t>
      </w:r>
      <w:r>
        <w:rPr>
          <w:rFonts w:ascii="Georgia" w:hAnsi="Georgia" w:cs="Arial"/>
          <w:sz w:val="24"/>
          <w:szCs w:val="24"/>
        </w:rPr>
        <w:tab/>
        <w:t>Drivers are required to present their taxicab permit issued by the transportation unit upon request to the Transportation Supervisor or designee, Savannah Police Department (“SPD”) personnel, or Code Compliance Department (“CCD”) deputy marshals.  Failure to comply with the request shall subject such driver to suspension of the driver’s permit for a minimum of 30 days in accordance with the provisions of Section 6-2488 of this article.</w:t>
      </w:r>
    </w:p>
    <w:p w14:paraId="4A8FC9EA" w14:textId="77777777" w:rsidR="002279B0" w:rsidRDefault="002279B0" w:rsidP="002279B0">
      <w:pPr>
        <w:spacing w:after="0" w:line="240" w:lineRule="auto"/>
        <w:jc w:val="both"/>
        <w:rPr>
          <w:rFonts w:ascii="Georgia" w:hAnsi="Georgia" w:cs="Arial"/>
          <w:sz w:val="24"/>
          <w:szCs w:val="24"/>
        </w:rPr>
      </w:pPr>
    </w:p>
    <w:p w14:paraId="0941ECDA" w14:textId="77777777" w:rsidR="002279B0" w:rsidRDefault="002279B0" w:rsidP="002279B0">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t>(f)</w:t>
      </w:r>
      <w:r>
        <w:rPr>
          <w:rFonts w:ascii="Georgia" w:hAnsi="Georgia" w:cs="Arial"/>
          <w:sz w:val="24"/>
          <w:szCs w:val="24"/>
        </w:rPr>
        <w:tab/>
        <w:t>Drivers are prohibited from driving off or otherwise leave while engaged with the Transportation Supervisor or designee, SPD officers, or CCD deputy city marshals.  Failure to comply with the request shall subject such driver to suspension of the driver’s permit for a minimum of 30 days in accordance with the provisions of section6-1488 of this article.</w:t>
      </w:r>
    </w:p>
    <w:p w14:paraId="41282EAD" w14:textId="77777777" w:rsidR="002279B0" w:rsidRDefault="002279B0" w:rsidP="002279B0">
      <w:pPr>
        <w:spacing w:after="0" w:line="240" w:lineRule="auto"/>
        <w:jc w:val="both"/>
        <w:rPr>
          <w:rFonts w:ascii="Georgia" w:hAnsi="Georgia" w:cs="Arial"/>
          <w:sz w:val="24"/>
          <w:szCs w:val="24"/>
        </w:rPr>
      </w:pPr>
    </w:p>
    <w:p w14:paraId="3D9387A0" w14:textId="77777777" w:rsidR="002279B0" w:rsidRDefault="002279B0" w:rsidP="002279B0">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t>(g)</w:t>
      </w:r>
      <w:r>
        <w:rPr>
          <w:rFonts w:ascii="Georgia" w:hAnsi="Georgia" w:cs="Arial"/>
          <w:sz w:val="24"/>
          <w:szCs w:val="24"/>
        </w:rPr>
        <w:tab/>
        <w:t>All outstanding citations must be paid or resolved to the satisfaction of the Transportation Supervisor or designee prior to the issuance of a driver’s permit.</w:t>
      </w:r>
    </w:p>
    <w:p w14:paraId="5FC6EABA" w14:textId="77777777" w:rsidR="002279B0" w:rsidRDefault="002279B0" w:rsidP="002279B0">
      <w:pPr>
        <w:spacing w:after="0" w:line="240" w:lineRule="auto"/>
        <w:jc w:val="both"/>
        <w:rPr>
          <w:rFonts w:ascii="Georgia" w:hAnsi="Georgia" w:cs="Arial"/>
          <w:sz w:val="24"/>
          <w:szCs w:val="24"/>
        </w:rPr>
      </w:pPr>
    </w:p>
    <w:p w14:paraId="6D27C719" w14:textId="77777777" w:rsidR="002279B0" w:rsidRDefault="002279B0" w:rsidP="002279B0">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t>(h)</w:t>
      </w:r>
      <w:r>
        <w:rPr>
          <w:rFonts w:ascii="Georgia" w:hAnsi="Georgia" w:cs="Arial"/>
          <w:sz w:val="24"/>
          <w:szCs w:val="24"/>
        </w:rPr>
        <w:tab/>
        <w:t>All taxicab drivers shall comply with all reasonable passenger requests, including but not limited to, climate control, radio, and preferred route.</w:t>
      </w:r>
    </w:p>
    <w:p w14:paraId="2A0DE8A5" w14:textId="77777777" w:rsidR="002279B0" w:rsidRDefault="002279B0" w:rsidP="002279B0">
      <w:pPr>
        <w:spacing w:after="0" w:line="240" w:lineRule="auto"/>
        <w:jc w:val="both"/>
        <w:rPr>
          <w:rFonts w:ascii="Georgia" w:hAnsi="Georgia" w:cs="Arial"/>
          <w:sz w:val="24"/>
          <w:szCs w:val="24"/>
        </w:rPr>
      </w:pPr>
    </w:p>
    <w:p w14:paraId="72A2BE68" w14:textId="77777777" w:rsidR="002279B0" w:rsidRDefault="002279B0" w:rsidP="002279B0">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t>(i)</w:t>
      </w:r>
      <w:r>
        <w:rPr>
          <w:rFonts w:ascii="Georgia" w:hAnsi="Georgia" w:cs="Arial"/>
          <w:sz w:val="24"/>
          <w:szCs w:val="24"/>
        </w:rPr>
        <w:tab/>
        <w:t>All taxicab drivers are prohibited from using profanity or uttering obscene, scandalous, or impertinent comments in the presence of or otherwise directed to passengers.</w:t>
      </w:r>
    </w:p>
    <w:p w14:paraId="686F8C06" w14:textId="77777777" w:rsidR="002279B0" w:rsidRDefault="002279B0" w:rsidP="002279B0">
      <w:pPr>
        <w:spacing w:after="0" w:line="240" w:lineRule="auto"/>
        <w:jc w:val="both"/>
        <w:rPr>
          <w:rFonts w:ascii="Georgia" w:hAnsi="Georgia" w:cs="Arial"/>
          <w:sz w:val="24"/>
          <w:szCs w:val="24"/>
        </w:rPr>
      </w:pPr>
    </w:p>
    <w:p w14:paraId="1A5B9FEB" w14:textId="77777777" w:rsidR="002279B0" w:rsidRDefault="002279B0" w:rsidP="002279B0">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t>(j)</w:t>
      </w:r>
      <w:r>
        <w:rPr>
          <w:rFonts w:ascii="Georgia" w:hAnsi="Georgia" w:cs="Arial"/>
          <w:sz w:val="24"/>
          <w:szCs w:val="24"/>
        </w:rPr>
        <w:tab/>
        <w:t>All taxicab drivers are prohibited from engaging in physical confrontations unless in the exercise of lawful self-defense.</w:t>
      </w:r>
    </w:p>
    <w:p w14:paraId="4812B6C3" w14:textId="77777777" w:rsidR="002279B0" w:rsidRDefault="002279B0" w:rsidP="002279B0">
      <w:pPr>
        <w:spacing w:after="0" w:line="240" w:lineRule="auto"/>
        <w:jc w:val="both"/>
        <w:rPr>
          <w:rFonts w:ascii="Georgia" w:hAnsi="Georgia" w:cs="Arial"/>
          <w:sz w:val="24"/>
          <w:szCs w:val="24"/>
        </w:rPr>
      </w:pPr>
    </w:p>
    <w:p w14:paraId="04CD6D06" w14:textId="028C90E1" w:rsidR="002279B0" w:rsidRDefault="002279B0" w:rsidP="002279B0">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t>(k)</w:t>
      </w:r>
      <w:r>
        <w:rPr>
          <w:rFonts w:ascii="Georgia" w:hAnsi="Georgia" w:cs="Arial"/>
          <w:sz w:val="24"/>
          <w:szCs w:val="24"/>
        </w:rPr>
        <w:tab/>
        <w:t xml:space="preserve">All taxicab drivers are prohibited from transporting any animal in the taxicab with the exception of passengers’ service animals, as recognized by federal and/or state law. </w:t>
      </w:r>
    </w:p>
    <w:p w14:paraId="3A0A31E4" w14:textId="52E06C7C" w:rsidR="00BA7051" w:rsidRDefault="00556F19" w:rsidP="00FE2FCA">
      <w:pPr>
        <w:spacing w:after="0" w:line="240" w:lineRule="auto"/>
        <w:jc w:val="both"/>
        <w:rPr>
          <w:rFonts w:ascii="Georgia" w:hAnsi="Georgia" w:cs="Arial"/>
          <w:sz w:val="24"/>
          <w:szCs w:val="24"/>
        </w:rPr>
      </w:pPr>
      <w:r w:rsidRPr="00556F19">
        <w:rPr>
          <w:rFonts w:ascii="Georgia" w:hAnsi="Georgia" w:cs="Arial"/>
          <w:b/>
          <w:bCs/>
          <w:sz w:val="24"/>
          <w:szCs w:val="24"/>
        </w:rPr>
        <w:lastRenderedPageBreak/>
        <w:t>SECTION</w:t>
      </w:r>
      <w:r w:rsidR="00BA7051" w:rsidRPr="00556F19">
        <w:rPr>
          <w:rFonts w:ascii="Georgia" w:hAnsi="Georgia" w:cs="Arial"/>
          <w:b/>
          <w:bCs/>
          <w:sz w:val="24"/>
          <w:szCs w:val="24"/>
        </w:rPr>
        <w:t xml:space="preserve"> 6-1440</w:t>
      </w:r>
      <w:r w:rsidR="00BA7051">
        <w:rPr>
          <w:rFonts w:ascii="Georgia" w:hAnsi="Georgia" w:cs="Arial"/>
          <w:sz w:val="24"/>
          <w:szCs w:val="24"/>
        </w:rPr>
        <w:t>. – Permit not transferable.</w:t>
      </w:r>
    </w:p>
    <w:p w14:paraId="0177C569" w14:textId="77777777" w:rsidR="00BA7051" w:rsidRDefault="00BA7051" w:rsidP="00FE2FCA">
      <w:pPr>
        <w:spacing w:after="0" w:line="240" w:lineRule="auto"/>
        <w:jc w:val="both"/>
        <w:rPr>
          <w:rFonts w:ascii="Georgia" w:hAnsi="Georgia" w:cs="Arial"/>
          <w:sz w:val="24"/>
          <w:szCs w:val="24"/>
        </w:rPr>
      </w:pPr>
    </w:p>
    <w:p w14:paraId="3CDAB503" w14:textId="757ED23F" w:rsidR="00BA7051" w:rsidRDefault="00BA7051" w:rsidP="00FE2FCA">
      <w:pPr>
        <w:spacing w:after="0" w:line="240" w:lineRule="auto"/>
        <w:jc w:val="both"/>
        <w:rPr>
          <w:rFonts w:ascii="Georgia" w:hAnsi="Georgia" w:cs="Arial"/>
          <w:sz w:val="24"/>
          <w:szCs w:val="24"/>
        </w:rPr>
      </w:pPr>
      <w:r>
        <w:rPr>
          <w:rFonts w:ascii="Georgia" w:hAnsi="Georgia" w:cs="Arial"/>
          <w:sz w:val="24"/>
          <w:szCs w:val="24"/>
        </w:rPr>
        <w:tab/>
      </w:r>
      <w:r w:rsidR="00CD0F49">
        <w:rPr>
          <w:rFonts w:ascii="Georgia" w:hAnsi="Georgia" w:cs="Arial"/>
          <w:sz w:val="24"/>
          <w:szCs w:val="24"/>
        </w:rPr>
        <w:tab/>
        <w:t xml:space="preserve">Any taxicab driver permit issued under this article is not transferable from one taxicab driver to another.  The permit shall be </w:t>
      </w:r>
      <w:r w:rsidR="00DE0BB0">
        <w:rPr>
          <w:rFonts w:ascii="Georgia" w:hAnsi="Georgia" w:cs="Arial"/>
          <w:sz w:val="24"/>
          <w:szCs w:val="24"/>
        </w:rPr>
        <w:t>used</w:t>
      </w:r>
      <w:r w:rsidR="00CD0F49">
        <w:rPr>
          <w:rFonts w:ascii="Georgia" w:hAnsi="Georgia" w:cs="Arial"/>
          <w:sz w:val="24"/>
          <w:szCs w:val="24"/>
        </w:rPr>
        <w:t xml:space="preserve"> solely by the person to whom it has been issued. </w:t>
      </w:r>
      <w:r w:rsidR="003258DF">
        <w:rPr>
          <w:rFonts w:ascii="Georgia" w:hAnsi="Georgia" w:cs="Arial"/>
          <w:sz w:val="24"/>
          <w:szCs w:val="24"/>
        </w:rPr>
        <w:t xml:space="preserve"> P</w:t>
      </w:r>
      <w:r w:rsidR="00CD0F49">
        <w:rPr>
          <w:rFonts w:ascii="Georgia" w:hAnsi="Georgia" w:cs="Arial"/>
          <w:sz w:val="24"/>
          <w:szCs w:val="24"/>
        </w:rPr>
        <w:t>ermitted taxicab driver</w:t>
      </w:r>
      <w:r w:rsidR="003258DF">
        <w:rPr>
          <w:rFonts w:ascii="Georgia" w:hAnsi="Georgia" w:cs="Arial"/>
          <w:sz w:val="24"/>
          <w:szCs w:val="24"/>
        </w:rPr>
        <w:t>s shall notify the Transportation Supervisor or designee prior to beginning employment with another taxicab company and shall be liable for payment of the transfer fee.</w:t>
      </w:r>
    </w:p>
    <w:p w14:paraId="66DAE86F" w14:textId="77777777" w:rsidR="001D7353" w:rsidRDefault="001D7353" w:rsidP="00734DAC">
      <w:pPr>
        <w:spacing w:after="0" w:line="240" w:lineRule="auto"/>
        <w:jc w:val="both"/>
        <w:rPr>
          <w:rFonts w:ascii="Georgia" w:hAnsi="Georgia" w:cs="Arial"/>
          <w:sz w:val="24"/>
          <w:szCs w:val="24"/>
        </w:rPr>
      </w:pPr>
    </w:p>
    <w:p w14:paraId="4F4E7F95" w14:textId="7C33B605" w:rsidR="00734DAC" w:rsidRDefault="00734DAC" w:rsidP="00734DAC">
      <w:pPr>
        <w:spacing w:after="0" w:line="240" w:lineRule="auto"/>
        <w:jc w:val="both"/>
        <w:rPr>
          <w:rFonts w:ascii="Georgia" w:hAnsi="Georgia" w:cs="Arial"/>
          <w:sz w:val="24"/>
          <w:szCs w:val="24"/>
        </w:rPr>
      </w:pPr>
      <w:r>
        <w:rPr>
          <w:rFonts w:ascii="Georgia" w:hAnsi="Georgia" w:cs="Arial"/>
          <w:sz w:val="24"/>
          <w:szCs w:val="24"/>
        </w:rPr>
        <w:t>SECTION 4:</w:t>
      </w:r>
      <w:r>
        <w:rPr>
          <w:rFonts w:ascii="Georgia" w:hAnsi="Georgia" w:cs="Arial"/>
          <w:sz w:val="24"/>
          <w:szCs w:val="24"/>
        </w:rPr>
        <w:tab/>
      </w:r>
      <w:r w:rsidRPr="00057882">
        <w:rPr>
          <w:rFonts w:ascii="Georgia" w:hAnsi="Georgia" w:cs="Arial"/>
          <w:sz w:val="24"/>
          <w:szCs w:val="24"/>
        </w:rPr>
        <w:t>That Part 6, Licensing and Regulation, Chapter 1, Business and Occupations, Article 1.- Taxicabs, Section 6-14</w:t>
      </w:r>
      <w:r>
        <w:rPr>
          <w:rFonts w:ascii="Georgia" w:hAnsi="Georgia" w:cs="Arial"/>
          <w:sz w:val="24"/>
          <w:szCs w:val="24"/>
        </w:rPr>
        <w:t>41, Duration of permit,</w:t>
      </w:r>
      <w:r w:rsidRPr="00057882">
        <w:rPr>
          <w:rFonts w:ascii="Georgia" w:hAnsi="Georgia" w:cs="Arial"/>
          <w:sz w:val="24"/>
          <w:szCs w:val="24"/>
        </w:rPr>
        <w:t xml:space="preserve"> be deleted in its entirety and a new </w:t>
      </w:r>
      <w:r>
        <w:rPr>
          <w:rFonts w:ascii="Georgia" w:hAnsi="Georgia" w:cs="Arial"/>
          <w:sz w:val="24"/>
          <w:szCs w:val="24"/>
        </w:rPr>
        <w:t>section 6-1441, Duration of permit,</w:t>
      </w:r>
      <w:r w:rsidRPr="00057882">
        <w:rPr>
          <w:rFonts w:ascii="Georgia" w:hAnsi="Georgia" w:cs="Arial"/>
          <w:sz w:val="24"/>
          <w:szCs w:val="24"/>
        </w:rPr>
        <w:t xml:space="preserve"> be inserted in lieu thereof as follows:</w:t>
      </w:r>
    </w:p>
    <w:p w14:paraId="1181517F" w14:textId="77777777" w:rsidR="00734DAC" w:rsidRDefault="00734DAC" w:rsidP="00734DAC">
      <w:pPr>
        <w:spacing w:after="0" w:line="240" w:lineRule="auto"/>
        <w:jc w:val="both"/>
        <w:rPr>
          <w:rFonts w:ascii="Georgia" w:hAnsi="Georgia" w:cs="Arial"/>
          <w:sz w:val="24"/>
          <w:szCs w:val="24"/>
        </w:rPr>
      </w:pPr>
    </w:p>
    <w:p w14:paraId="29202ADD" w14:textId="656B233C" w:rsidR="00734DAC" w:rsidRDefault="0007293E" w:rsidP="00734DAC">
      <w:pPr>
        <w:spacing w:after="0" w:line="240" w:lineRule="auto"/>
        <w:jc w:val="both"/>
        <w:rPr>
          <w:rFonts w:ascii="Georgia" w:hAnsi="Georgia" w:cs="Arial"/>
          <w:sz w:val="24"/>
          <w:szCs w:val="24"/>
        </w:rPr>
      </w:pPr>
      <w:r w:rsidRPr="0007293E">
        <w:rPr>
          <w:rFonts w:ascii="Georgia" w:hAnsi="Georgia" w:cs="Arial"/>
          <w:b/>
          <w:bCs/>
          <w:sz w:val="24"/>
          <w:szCs w:val="24"/>
        </w:rPr>
        <w:t>SECTION</w:t>
      </w:r>
      <w:r w:rsidR="00734DAC" w:rsidRPr="0007293E">
        <w:rPr>
          <w:rFonts w:ascii="Georgia" w:hAnsi="Georgia" w:cs="Arial"/>
          <w:b/>
          <w:bCs/>
          <w:sz w:val="24"/>
          <w:szCs w:val="24"/>
        </w:rPr>
        <w:t xml:space="preserve"> 6-1441</w:t>
      </w:r>
      <w:r w:rsidR="00734DAC">
        <w:rPr>
          <w:rFonts w:ascii="Georgia" w:hAnsi="Georgia" w:cs="Arial"/>
          <w:sz w:val="24"/>
          <w:szCs w:val="24"/>
        </w:rPr>
        <w:t>. – Duration of permit.</w:t>
      </w:r>
    </w:p>
    <w:p w14:paraId="1EF6C728" w14:textId="77777777" w:rsidR="00734DAC" w:rsidRDefault="00734DAC" w:rsidP="00734DAC">
      <w:pPr>
        <w:spacing w:after="0" w:line="240" w:lineRule="auto"/>
        <w:jc w:val="both"/>
        <w:rPr>
          <w:rFonts w:ascii="Georgia" w:hAnsi="Georgia" w:cs="Arial"/>
          <w:sz w:val="24"/>
          <w:szCs w:val="24"/>
        </w:rPr>
      </w:pPr>
    </w:p>
    <w:p w14:paraId="3124C512" w14:textId="72500B50" w:rsidR="00734DAC" w:rsidRDefault="00734DAC" w:rsidP="00734DAC">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t xml:space="preserve">Permits may be renewed, upon application and payment of the required fee.  Taxicab permits are the sole and exclusive property of the City of Savannah.  Such permits shall be effective for 12 months </w:t>
      </w:r>
      <w:r w:rsidR="006A6CF4">
        <w:rPr>
          <w:rFonts w:ascii="Georgia" w:hAnsi="Georgia" w:cs="Arial"/>
          <w:sz w:val="24"/>
          <w:szCs w:val="24"/>
        </w:rPr>
        <w:t>from the date of issuance unless the taxicab driver’s state issued driver’s license expires prior thereto</w:t>
      </w:r>
      <w:r w:rsidR="00F83F12">
        <w:rPr>
          <w:rFonts w:ascii="Georgia" w:hAnsi="Georgia" w:cs="Arial"/>
          <w:sz w:val="24"/>
          <w:szCs w:val="24"/>
        </w:rPr>
        <w:t>.  Applicants with a driver’s license set to expire prior to the 12</w:t>
      </w:r>
      <w:r w:rsidR="00561776">
        <w:rPr>
          <w:rFonts w:ascii="Georgia" w:hAnsi="Georgia" w:cs="Arial"/>
          <w:sz w:val="24"/>
          <w:szCs w:val="24"/>
        </w:rPr>
        <w:t>-</w:t>
      </w:r>
      <w:r w:rsidR="00F83F12">
        <w:rPr>
          <w:rFonts w:ascii="Georgia" w:hAnsi="Georgia" w:cs="Arial"/>
          <w:sz w:val="24"/>
          <w:szCs w:val="24"/>
        </w:rPr>
        <w:t>month period will receive a permit that expires</w:t>
      </w:r>
      <w:r w:rsidR="00B80830">
        <w:rPr>
          <w:rFonts w:ascii="Georgia" w:hAnsi="Georgia" w:cs="Arial"/>
          <w:sz w:val="24"/>
          <w:szCs w:val="24"/>
        </w:rPr>
        <w:t xml:space="preserve"> contemporaneous with expiration of his/her driver’s license.</w:t>
      </w:r>
    </w:p>
    <w:p w14:paraId="78805743" w14:textId="77777777" w:rsidR="003E6D26" w:rsidRDefault="003E6D26" w:rsidP="00734DAC">
      <w:pPr>
        <w:spacing w:after="0" w:line="240" w:lineRule="auto"/>
        <w:jc w:val="both"/>
        <w:rPr>
          <w:rFonts w:ascii="Georgia" w:hAnsi="Georgia" w:cs="Arial"/>
          <w:sz w:val="24"/>
          <w:szCs w:val="24"/>
        </w:rPr>
      </w:pPr>
    </w:p>
    <w:p w14:paraId="209A5F3F" w14:textId="71066163" w:rsidR="00FA1E3C" w:rsidRDefault="00FA1E3C" w:rsidP="00FA1E3C">
      <w:pPr>
        <w:spacing w:after="0" w:line="240" w:lineRule="auto"/>
        <w:jc w:val="both"/>
        <w:rPr>
          <w:rFonts w:ascii="Georgia" w:hAnsi="Georgia" w:cs="Arial"/>
          <w:sz w:val="24"/>
          <w:szCs w:val="24"/>
        </w:rPr>
      </w:pPr>
      <w:r w:rsidRPr="0031229F">
        <w:rPr>
          <w:rFonts w:ascii="Georgia" w:hAnsi="Georgia" w:cs="Arial"/>
          <w:b/>
          <w:bCs/>
          <w:sz w:val="24"/>
          <w:szCs w:val="24"/>
        </w:rPr>
        <w:t>SECTION 6</w:t>
      </w:r>
      <w:r>
        <w:rPr>
          <w:rFonts w:ascii="Georgia" w:hAnsi="Georgia" w:cs="Arial"/>
          <w:sz w:val="24"/>
          <w:szCs w:val="24"/>
        </w:rPr>
        <w:t>:</w:t>
      </w:r>
      <w:r>
        <w:rPr>
          <w:rFonts w:ascii="Georgia" w:hAnsi="Georgia" w:cs="Arial"/>
          <w:sz w:val="24"/>
          <w:szCs w:val="24"/>
        </w:rPr>
        <w:tab/>
      </w:r>
      <w:r w:rsidRPr="00057882">
        <w:rPr>
          <w:rFonts w:ascii="Georgia" w:hAnsi="Georgia" w:cs="Arial"/>
          <w:sz w:val="24"/>
          <w:szCs w:val="24"/>
        </w:rPr>
        <w:t>That Part 6, Licensing and Regulation, Chapter 1, Business and Occupations, Article 1.- Taxicabs, Section 6-14</w:t>
      </w:r>
      <w:r>
        <w:rPr>
          <w:rFonts w:ascii="Georgia" w:hAnsi="Georgia" w:cs="Arial"/>
          <w:sz w:val="24"/>
          <w:szCs w:val="24"/>
        </w:rPr>
        <w:t>54, Advertising signage,</w:t>
      </w:r>
      <w:r w:rsidRPr="00057882">
        <w:rPr>
          <w:rFonts w:ascii="Georgia" w:hAnsi="Georgia" w:cs="Arial"/>
          <w:sz w:val="24"/>
          <w:szCs w:val="24"/>
        </w:rPr>
        <w:t xml:space="preserve"> be deleted in its entirety and a new </w:t>
      </w:r>
      <w:r>
        <w:rPr>
          <w:rFonts w:ascii="Georgia" w:hAnsi="Georgia" w:cs="Arial"/>
          <w:sz w:val="24"/>
          <w:szCs w:val="24"/>
        </w:rPr>
        <w:t>section 6-1454, Advertising signage,</w:t>
      </w:r>
      <w:r w:rsidRPr="00057882">
        <w:rPr>
          <w:rFonts w:ascii="Georgia" w:hAnsi="Georgia" w:cs="Arial"/>
          <w:sz w:val="24"/>
          <w:szCs w:val="24"/>
        </w:rPr>
        <w:t xml:space="preserve"> be inserted in lieu thereof as follows:</w:t>
      </w:r>
    </w:p>
    <w:p w14:paraId="5D44A530" w14:textId="77777777" w:rsidR="00FA1E3C" w:rsidRDefault="00FA1E3C" w:rsidP="00FA1E3C">
      <w:pPr>
        <w:spacing w:after="0" w:line="240" w:lineRule="auto"/>
        <w:jc w:val="both"/>
        <w:rPr>
          <w:rFonts w:ascii="Georgia" w:hAnsi="Georgia" w:cs="Arial"/>
          <w:sz w:val="24"/>
          <w:szCs w:val="24"/>
        </w:rPr>
      </w:pPr>
    </w:p>
    <w:p w14:paraId="2D821035" w14:textId="25C31D09" w:rsidR="00FA1E3C" w:rsidRDefault="0031229F" w:rsidP="00FA1E3C">
      <w:pPr>
        <w:spacing w:after="0" w:line="240" w:lineRule="auto"/>
        <w:jc w:val="both"/>
        <w:rPr>
          <w:rFonts w:ascii="Georgia" w:hAnsi="Georgia" w:cs="Arial"/>
          <w:sz w:val="24"/>
          <w:szCs w:val="24"/>
        </w:rPr>
      </w:pPr>
      <w:r w:rsidRPr="0031229F">
        <w:rPr>
          <w:rFonts w:ascii="Georgia" w:hAnsi="Georgia" w:cs="Arial"/>
          <w:b/>
          <w:bCs/>
          <w:sz w:val="24"/>
          <w:szCs w:val="24"/>
        </w:rPr>
        <w:t>SECTION</w:t>
      </w:r>
      <w:r w:rsidR="00FA1E3C" w:rsidRPr="0031229F">
        <w:rPr>
          <w:rFonts w:ascii="Georgia" w:hAnsi="Georgia" w:cs="Arial"/>
          <w:b/>
          <w:bCs/>
          <w:sz w:val="24"/>
          <w:szCs w:val="24"/>
        </w:rPr>
        <w:t xml:space="preserve"> 6-14</w:t>
      </w:r>
      <w:r w:rsidR="006B113D" w:rsidRPr="0031229F">
        <w:rPr>
          <w:rFonts w:ascii="Georgia" w:hAnsi="Georgia" w:cs="Arial"/>
          <w:b/>
          <w:bCs/>
          <w:sz w:val="24"/>
          <w:szCs w:val="24"/>
        </w:rPr>
        <w:t>5</w:t>
      </w:r>
      <w:r w:rsidR="00FA1E3C" w:rsidRPr="0031229F">
        <w:rPr>
          <w:rFonts w:ascii="Georgia" w:hAnsi="Georgia" w:cs="Arial"/>
          <w:b/>
          <w:bCs/>
          <w:sz w:val="24"/>
          <w:szCs w:val="24"/>
        </w:rPr>
        <w:t>4</w:t>
      </w:r>
      <w:r w:rsidR="00FA1E3C">
        <w:rPr>
          <w:rFonts w:ascii="Georgia" w:hAnsi="Georgia" w:cs="Arial"/>
          <w:sz w:val="24"/>
          <w:szCs w:val="24"/>
        </w:rPr>
        <w:t xml:space="preserve">. – </w:t>
      </w:r>
      <w:r w:rsidR="006B113D">
        <w:rPr>
          <w:rFonts w:ascii="Georgia" w:hAnsi="Georgia" w:cs="Arial"/>
          <w:sz w:val="24"/>
          <w:szCs w:val="24"/>
        </w:rPr>
        <w:t>Advertising signage</w:t>
      </w:r>
      <w:r w:rsidR="00FA1E3C">
        <w:rPr>
          <w:rFonts w:ascii="Georgia" w:hAnsi="Georgia" w:cs="Arial"/>
          <w:sz w:val="24"/>
          <w:szCs w:val="24"/>
        </w:rPr>
        <w:t>.</w:t>
      </w:r>
    </w:p>
    <w:p w14:paraId="3E6DDE28" w14:textId="77777777" w:rsidR="00561776" w:rsidRDefault="00561776" w:rsidP="00561776">
      <w:pPr>
        <w:spacing w:after="0" w:line="240" w:lineRule="auto"/>
        <w:jc w:val="both"/>
        <w:rPr>
          <w:rFonts w:ascii="Georgia" w:hAnsi="Georgia" w:cs="Arial"/>
          <w:sz w:val="24"/>
          <w:szCs w:val="24"/>
        </w:rPr>
      </w:pPr>
    </w:p>
    <w:p w14:paraId="68958441" w14:textId="2338DF52" w:rsidR="005C46C2" w:rsidRDefault="006B113D" w:rsidP="00561776">
      <w:pPr>
        <w:spacing w:after="0" w:line="240" w:lineRule="auto"/>
        <w:jc w:val="both"/>
        <w:rPr>
          <w:rFonts w:ascii="Georgia" w:hAnsi="Georgia" w:cs="Arial"/>
          <w:sz w:val="24"/>
          <w:szCs w:val="24"/>
        </w:rPr>
      </w:pPr>
      <w:r>
        <w:rPr>
          <w:rFonts w:ascii="Georgia" w:hAnsi="Georgia" w:cs="Arial"/>
          <w:sz w:val="24"/>
          <w:szCs w:val="24"/>
        </w:rPr>
        <w:tab/>
      </w:r>
      <w:r w:rsidR="001A03F4">
        <w:rPr>
          <w:rFonts w:ascii="Georgia" w:hAnsi="Georgia" w:cs="Arial"/>
          <w:sz w:val="24"/>
          <w:szCs w:val="24"/>
        </w:rPr>
        <w:tab/>
      </w:r>
      <w:r>
        <w:rPr>
          <w:rFonts w:ascii="Georgia" w:hAnsi="Georgia" w:cs="Arial"/>
          <w:sz w:val="24"/>
          <w:szCs w:val="24"/>
        </w:rPr>
        <w:t>Rooftop and trunk-mounted advertising signs are the only form of advertising signage permitted on taxicabs.  Rooftop signs must be professionally manufactured</w:t>
      </w:r>
      <w:r w:rsidR="00503074">
        <w:rPr>
          <w:rFonts w:ascii="Georgia" w:hAnsi="Georgia" w:cs="Arial"/>
          <w:sz w:val="24"/>
          <w:szCs w:val="24"/>
        </w:rPr>
        <w:t>, two-sided</w:t>
      </w:r>
      <w:r w:rsidR="005C46C2">
        <w:rPr>
          <w:rFonts w:ascii="Georgia" w:hAnsi="Georgia" w:cs="Arial"/>
          <w:sz w:val="24"/>
          <w:szCs w:val="24"/>
        </w:rPr>
        <w:t>, no longer than 54 inches, no wider than 17 inches, and no higher than 16 inches.  Tru</w:t>
      </w:r>
      <w:r w:rsidR="00802E01">
        <w:rPr>
          <w:rFonts w:ascii="Georgia" w:hAnsi="Georgia" w:cs="Arial"/>
          <w:sz w:val="24"/>
          <w:szCs w:val="24"/>
        </w:rPr>
        <w:t>n</w:t>
      </w:r>
      <w:r w:rsidR="005C46C2">
        <w:rPr>
          <w:rFonts w:ascii="Georgia" w:hAnsi="Georgia" w:cs="Arial"/>
          <w:sz w:val="24"/>
          <w:szCs w:val="24"/>
        </w:rPr>
        <w:t>k-mounted signs shall be professionally manufactured and shall not block the rear view of the driver and shall not block the view of the license plate.  Content shall be professionally produced and contained within the confines of the sign.</w:t>
      </w:r>
    </w:p>
    <w:p w14:paraId="4E0AB3F6" w14:textId="77777777" w:rsidR="005C46C2" w:rsidRDefault="005C46C2" w:rsidP="00561776">
      <w:pPr>
        <w:spacing w:after="0" w:line="240" w:lineRule="auto"/>
        <w:jc w:val="both"/>
        <w:rPr>
          <w:rFonts w:ascii="Georgia" w:hAnsi="Georgia" w:cs="Arial"/>
          <w:sz w:val="24"/>
          <w:szCs w:val="24"/>
        </w:rPr>
      </w:pPr>
    </w:p>
    <w:p w14:paraId="34CDAF1F" w14:textId="344D4BE5" w:rsidR="006B113D" w:rsidRDefault="005C46C2" w:rsidP="00561776">
      <w:pPr>
        <w:spacing w:after="0" w:line="240" w:lineRule="auto"/>
        <w:jc w:val="both"/>
        <w:rPr>
          <w:rFonts w:ascii="Georgia" w:hAnsi="Georgia" w:cs="Arial"/>
          <w:sz w:val="24"/>
          <w:szCs w:val="24"/>
        </w:rPr>
      </w:pPr>
      <w:r>
        <w:rPr>
          <w:rFonts w:ascii="Georgia" w:hAnsi="Georgia" w:cs="Arial"/>
          <w:sz w:val="24"/>
          <w:szCs w:val="24"/>
        </w:rPr>
        <w:tab/>
      </w:r>
      <w:r w:rsidR="006B113D">
        <w:rPr>
          <w:rFonts w:ascii="Georgia" w:hAnsi="Georgia" w:cs="Arial"/>
          <w:sz w:val="24"/>
          <w:szCs w:val="24"/>
        </w:rPr>
        <w:t xml:space="preserve"> </w:t>
      </w:r>
      <w:r w:rsidR="001A03F4">
        <w:rPr>
          <w:rFonts w:ascii="Georgia" w:hAnsi="Georgia" w:cs="Arial"/>
          <w:sz w:val="24"/>
          <w:szCs w:val="24"/>
        </w:rPr>
        <w:tab/>
        <w:t>The rooftop and trun</w:t>
      </w:r>
      <w:r w:rsidR="00802E01">
        <w:rPr>
          <w:rFonts w:ascii="Georgia" w:hAnsi="Georgia" w:cs="Arial"/>
          <w:sz w:val="24"/>
          <w:szCs w:val="24"/>
        </w:rPr>
        <w:t xml:space="preserve">k-mounted signs shall be reviewed by the Transportation Supervisor for compliance with this section.  </w:t>
      </w:r>
      <w:r w:rsidR="00D0130E">
        <w:rPr>
          <w:rFonts w:ascii="Georgia" w:hAnsi="Georgia" w:cs="Arial"/>
          <w:sz w:val="24"/>
          <w:szCs w:val="24"/>
        </w:rPr>
        <w:t>Any dispute between the City and the taxicab owner</w:t>
      </w:r>
      <w:r w:rsidR="00F4584D">
        <w:rPr>
          <w:rFonts w:ascii="Georgia" w:hAnsi="Georgia" w:cs="Arial"/>
          <w:sz w:val="24"/>
          <w:szCs w:val="24"/>
        </w:rPr>
        <w:t xml:space="preserve"> regarding compliance with this section shall be submitted to a three-person </w:t>
      </w:r>
      <w:r w:rsidR="00DE0BB0">
        <w:rPr>
          <w:rFonts w:ascii="Georgia" w:hAnsi="Georgia" w:cs="Arial"/>
          <w:sz w:val="24"/>
          <w:szCs w:val="24"/>
        </w:rPr>
        <w:t>panel assembled</w:t>
      </w:r>
      <w:r w:rsidR="00F4584D">
        <w:rPr>
          <w:rFonts w:ascii="Georgia" w:hAnsi="Georgia" w:cs="Arial"/>
          <w:sz w:val="24"/>
          <w:szCs w:val="24"/>
        </w:rPr>
        <w:t xml:space="preserve"> to adjudicate the matter.  The panel shall be constituted with a taxicab industry representative, a City employee from MPSD, and a representative from SPD.  Until the matter is adjudicated, the subject</w:t>
      </w:r>
      <w:r w:rsidR="00C52BF7">
        <w:rPr>
          <w:rFonts w:ascii="Georgia" w:hAnsi="Georgia" w:cs="Arial"/>
          <w:sz w:val="24"/>
          <w:szCs w:val="24"/>
        </w:rPr>
        <w:t xml:space="preserve"> signage shall not be displayed.</w:t>
      </w:r>
    </w:p>
    <w:p w14:paraId="234AD55B" w14:textId="77777777" w:rsidR="005F36B2" w:rsidRDefault="005F36B2" w:rsidP="00493951">
      <w:pPr>
        <w:spacing w:after="0" w:line="240" w:lineRule="auto"/>
        <w:jc w:val="both"/>
        <w:rPr>
          <w:rFonts w:ascii="Georgia" w:hAnsi="Georgia" w:cs="Arial"/>
          <w:sz w:val="24"/>
          <w:szCs w:val="24"/>
        </w:rPr>
      </w:pPr>
    </w:p>
    <w:p w14:paraId="51BAD68C" w14:textId="385026F8" w:rsidR="00493951" w:rsidRDefault="005F36B2" w:rsidP="00493951">
      <w:pPr>
        <w:spacing w:after="0" w:line="240" w:lineRule="auto"/>
        <w:jc w:val="both"/>
        <w:rPr>
          <w:rFonts w:ascii="Georgia" w:hAnsi="Georgia" w:cs="Arial"/>
          <w:sz w:val="24"/>
          <w:szCs w:val="24"/>
        </w:rPr>
      </w:pPr>
      <w:r w:rsidRPr="005F36B2">
        <w:rPr>
          <w:rFonts w:ascii="Georgia" w:hAnsi="Georgia" w:cs="Arial"/>
          <w:b/>
          <w:bCs/>
          <w:sz w:val="24"/>
          <w:szCs w:val="24"/>
        </w:rPr>
        <w:t>SECTION</w:t>
      </w:r>
      <w:r w:rsidR="00493951" w:rsidRPr="005F36B2">
        <w:rPr>
          <w:rFonts w:ascii="Georgia" w:hAnsi="Georgia" w:cs="Arial"/>
          <w:b/>
          <w:bCs/>
          <w:sz w:val="24"/>
          <w:szCs w:val="24"/>
        </w:rPr>
        <w:t xml:space="preserve"> 6-1456</w:t>
      </w:r>
      <w:r w:rsidR="00493951">
        <w:rPr>
          <w:rFonts w:ascii="Georgia" w:hAnsi="Georgia" w:cs="Arial"/>
          <w:sz w:val="24"/>
          <w:szCs w:val="24"/>
        </w:rPr>
        <w:t>. – Manifest.</w:t>
      </w:r>
    </w:p>
    <w:p w14:paraId="07C59626" w14:textId="77777777" w:rsidR="00493951" w:rsidRDefault="00493951" w:rsidP="00493951">
      <w:pPr>
        <w:spacing w:after="0" w:line="240" w:lineRule="auto"/>
        <w:jc w:val="both"/>
        <w:rPr>
          <w:rFonts w:ascii="Georgia" w:hAnsi="Georgia" w:cs="Arial"/>
          <w:sz w:val="24"/>
          <w:szCs w:val="24"/>
        </w:rPr>
      </w:pPr>
    </w:p>
    <w:p w14:paraId="421DE8C0" w14:textId="77777777" w:rsidR="00493951" w:rsidRDefault="00493951" w:rsidP="00493951">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t xml:space="preserve">It shall be the duty of ever passenger authority letter holder operating a taxicab to furnish regularly to each one of its drivers an adequate number of printed </w:t>
      </w:r>
      <w:r>
        <w:rPr>
          <w:rFonts w:ascii="Georgia" w:hAnsi="Georgia" w:cs="Arial"/>
          <w:sz w:val="24"/>
          <w:szCs w:val="24"/>
        </w:rPr>
        <w:lastRenderedPageBreak/>
        <w:t>manifests.  Each taxicab driver shall record a daily manifest containing the following information for each trip:</w:t>
      </w:r>
    </w:p>
    <w:p w14:paraId="1076E964" w14:textId="77777777" w:rsidR="00493951" w:rsidRDefault="00493951" w:rsidP="00493951">
      <w:pPr>
        <w:spacing w:after="0" w:line="240" w:lineRule="auto"/>
        <w:jc w:val="both"/>
        <w:rPr>
          <w:rFonts w:ascii="Georgia" w:hAnsi="Georgia" w:cs="Arial"/>
          <w:sz w:val="24"/>
          <w:szCs w:val="24"/>
        </w:rPr>
      </w:pPr>
    </w:p>
    <w:p w14:paraId="3CE45A6D" w14:textId="77777777" w:rsidR="00493951" w:rsidRDefault="00493951" w:rsidP="00493951">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t>(a)</w:t>
      </w:r>
      <w:r>
        <w:rPr>
          <w:rFonts w:ascii="Georgia" w:hAnsi="Georgia" w:cs="Arial"/>
          <w:sz w:val="24"/>
          <w:szCs w:val="24"/>
        </w:rPr>
        <w:tab/>
        <w:t>The company name and vehicle number;</w:t>
      </w:r>
    </w:p>
    <w:p w14:paraId="1F6DCAD0" w14:textId="77777777" w:rsidR="00493951" w:rsidRDefault="00493951" w:rsidP="00493951">
      <w:pPr>
        <w:spacing w:after="0" w:line="240" w:lineRule="auto"/>
        <w:jc w:val="both"/>
        <w:rPr>
          <w:rFonts w:ascii="Georgia" w:hAnsi="Georgia" w:cs="Arial"/>
          <w:sz w:val="24"/>
          <w:szCs w:val="24"/>
        </w:rPr>
      </w:pPr>
    </w:p>
    <w:p w14:paraId="520A3E6A" w14:textId="77777777" w:rsidR="00493951" w:rsidRDefault="00493951" w:rsidP="00493951">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t>(b)</w:t>
      </w:r>
      <w:r>
        <w:rPr>
          <w:rFonts w:ascii="Georgia" w:hAnsi="Georgia" w:cs="Arial"/>
          <w:sz w:val="24"/>
          <w:szCs w:val="24"/>
        </w:rPr>
        <w:tab/>
        <w:t>The driver’s name;</w:t>
      </w:r>
    </w:p>
    <w:p w14:paraId="6E0952D4" w14:textId="77777777" w:rsidR="00493951" w:rsidRDefault="00493951" w:rsidP="00493951">
      <w:pPr>
        <w:spacing w:after="0" w:line="240" w:lineRule="auto"/>
        <w:jc w:val="both"/>
        <w:rPr>
          <w:rFonts w:ascii="Georgia" w:hAnsi="Georgia" w:cs="Arial"/>
          <w:sz w:val="24"/>
          <w:szCs w:val="24"/>
        </w:rPr>
      </w:pPr>
    </w:p>
    <w:p w14:paraId="76BB858D" w14:textId="77777777" w:rsidR="00493951" w:rsidRDefault="00493951" w:rsidP="00493951">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t>(c)</w:t>
      </w:r>
      <w:r>
        <w:rPr>
          <w:rFonts w:ascii="Georgia" w:hAnsi="Georgia" w:cs="Arial"/>
          <w:sz w:val="24"/>
          <w:szCs w:val="24"/>
        </w:rPr>
        <w:tab/>
        <w:t>The date and time of trip origin;</w:t>
      </w:r>
    </w:p>
    <w:p w14:paraId="12FF59DA" w14:textId="77777777" w:rsidR="00493951" w:rsidRDefault="00493951" w:rsidP="00493951">
      <w:pPr>
        <w:spacing w:after="0" w:line="240" w:lineRule="auto"/>
        <w:jc w:val="both"/>
        <w:rPr>
          <w:rFonts w:ascii="Georgia" w:hAnsi="Georgia" w:cs="Arial"/>
          <w:sz w:val="24"/>
          <w:szCs w:val="24"/>
        </w:rPr>
      </w:pPr>
    </w:p>
    <w:p w14:paraId="6926BBC3" w14:textId="77777777" w:rsidR="00493951" w:rsidRDefault="00493951" w:rsidP="00493951">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t>(d)</w:t>
      </w:r>
      <w:r>
        <w:rPr>
          <w:rFonts w:ascii="Georgia" w:hAnsi="Georgia" w:cs="Arial"/>
          <w:sz w:val="24"/>
          <w:szCs w:val="24"/>
        </w:rPr>
        <w:tab/>
        <w:t>The date and time of trip destination;</w:t>
      </w:r>
    </w:p>
    <w:p w14:paraId="0DFE1131" w14:textId="77777777" w:rsidR="00493951" w:rsidRDefault="00493951" w:rsidP="00493951">
      <w:pPr>
        <w:spacing w:after="0" w:line="240" w:lineRule="auto"/>
        <w:jc w:val="both"/>
        <w:rPr>
          <w:rFonts w:ascii="Georgia" w:hAnsi="Georgia" w:cs="Arial"/>
          <w:sz w:val="24"/>
          <w:szCs w:val="24"/>
        </w:rPr>
      </w:pPr>
    </w:p>
    <w:p w14:paraId="66E6471C" w14:textId="77777777" w:rsidR="00493951" w:rsidRDefault="00493951" w:rsidP="00493951">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t>(e)</w:t>
      </w:r>
      <w:r>
        <w:rPr>
          <w:rFonts w:ascii="Georgia" w:hAnsi="Georgia" w:cs="Arial"/>
          <w:sz w:val="24"/>
          <w:szCs w:val="24"/>
        </w:rPr>
        <w:tab/>
        <w:t>The fare charged or the voucher number for the trip; and</w:t>
      </w:r>
    </w:p>
    <w:p w14:paraId="2B42F3DC" w14:textId="77777777" w:rsidR="00493951" w:rsidRDefault="00493951" w:rsidP="00493951">
      <w:pPr>
        <w:spacing w:after="0" w:line="240" w:lineRule="auto"/>
        <w:jc w:val="both"/>
        <w:rPr>
          <w:rFonts w:ascii="Georgia" w:hAnsi="Georgia" w:cs="Arial"/>
          <w:sz w:val="24"/>
          <w:szCs w:val="24"/>
        </w:rPr>
      </w:pPr>
    </w:p>
    <w:p w14:paraId="42920DF9" w14:textId="77777777" w:rsidR="00493951" w:rsidRDefault="00493951" w:rsidP="00493951">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t>(f)</w:t>
      </w:r>
      <w:r>
        <w:rPr>
          <w:rFonts w:ascii="Georgia" w:hAnsi="Georgia" w:cs="Arial"/>
          <w:sz w:val="24"/>
          <w:szCs w:val="24"/>
        </w:rPr>
        <w:tab/>
        <w:t>The number of passengers transported on the trip.</w:t>
      </w:r>
    </w:p>
    <w:p w14:paraId="542F60E9" w14:textId="77777777" w:rsidR="006F0E2B" w:rsidRDefault="006F0E2B" w:rsidP="00656D9E">
      <w:pPr>
        <w:spacing w:after="0" w:line="240" w:lineRule="auto"/>
        <w:jc w:val="both"/>
        <w:rPr>
          <w:rFonts w:ascii="Georgia" w:hAnsi="Georgia" w:cs="Arial"/>
          <w:sz w:val="24"/>
          <w:szCs w:val="24"/>
        </w:rPr>
      </w:pPr>
    </w:p>
    <w:p w14:paraId="2DA68D01" w14:textId="4577E272" w:rsidR="00656D9E" w:rsidRDefault="006F0E2B" w:rsidP="00656D9E">
      <w:pPr>
        <w:spacing w:after="0" w:line="240" w:lineRule="auto"/>
        <w:jc w:val="both"/>
        <w:rPr>
          <w:rFonts w:ascii="Georgia" w:hAnsi="Georgia" w:cs="Arial"/>
          <w:sz w:val="24"/>
          <w:szCs w:val="24"/>
        </w:rPr>
      </w:pPr>
      <w:r w:rsidRPr="006F0E2B">
        <w:rPr>
          <w:rFonts w:ascii="Georgia" w:hAnsi="Georgia" w:cs="Arial"/>
          <w:b/>
          <w:bCs/>
          <w:sz w:val="24"/>
          <w:szCs w:val="24"/>
        </w:rPr>
        <w:t>SECTION</w:t>
      </w:r>
      <w:r w:rsidR="00656D9E" w:rsidRPr="006F0E2B">
        <w:rPr>
          <w:rFonts w:ascii="Georgia" w:hAnsi="Georgia" w:cs="Arial"/>
          <w:b/>
          <w:bCs/>
          <w:sz w:val="24"/>
          <w:szCs w:val="24"/>
        </w:rPr>
        <w:t xml:space="preserve"> 6-14</w:t>
      </w:r>
      <w:r w:rsidR="00CE03A6" w:rsidRPr="006F0E2B">
        <w:rPr>
          <w:rFonts w:ascii="Georgia" w:hAnsi="Georgia" w:cs="Arial"/>
          <w:b/>
          <w:bCs/>
          <w:sz w:val="24"/>
          <w:szCs w:val="24"/>
        </w:rPr>
        <w:t>5</w:t>
      </w:r>
      <w:r w:rsidR="00C35082" w:rsidRPr="006F0E2B">
        <w:rPr>
          <w:rFonts w:ascii="Georgia" w:hAnsi="Georgia" w:cs="Arial"/>
          <w:b/>
          <w:bCs/>
          <w:sz w:val="24"/>
          <w:szCs w:val="24"/>
        </w:rPr>
        <w:t>8</w:t>
      </w:r>
      <w:r w:rsidR="00656D9E">
        <w:rPr>
          <w:rFonts w:ascii="Georgia" w:hAnsi="Georgia" w:cs="Arial"/>
          <w:sz w:val="24"/>
          <w:szCs w:val="24"/>
        </w:rPr>
        <w:t xml:space="preserve">. – </w:t>
      </w:r>
      <w:r w:rsidR="00C35082">
        <w:rPr>
          <w:rFonts w:ascii="Georgia" w:hAnsi="Georgia" w:cs="Arial"/>
          <w:sz w:val="24"/>
          <w:szCs w:val="24"/>
        </w:rPr>
        <w:t>Maximum rates of fare; posting requirement</w:t>
      </w:r>
      <w:r w:rsidR="00656D9E">
        <w:rPr>
          <w:rFonts w:ascii="Georgia" w:hAnsi="Georgia" w:cs="Arial"/>
          <w:sz w:val="24"/>
          <w:szCs w:val="24"/>
        </w:rPr>
        <w:t>.</w:t>
      </w:r>
    </w:p>
    <w:p w14:paraId="2335827A" w14:textId="77777777" w:rsidR="00C35082" w:rsidRDefault="00C35082" w:rsidP="00656D9E">
      <w:pPr>
        <w:spacing w:after="0" w:line="240" w:lineRule="auto"/>
        <w:jc w:val="both"/>
        <w:rPr>
          <w:rFonts w:ascii="Georgia" w:hAnsi="Georgia" w:cs="Arial"/>
          <w:sz w:val="24"/>
          <w:szCs w:val="24"/>
        </w:rPr>
      </w:pPr>
    </w:p>
    <w:p w14:paraId="381DC60F" w14:textId="4DCEC491" w:rsidR="00C35082" w:rsidRDefault="00C35082" w:rsidP="00656D9E">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t>1.</w:t>
      </w:r>
      <w:r>
        <w:rPr>
          <w:rFonts w:ascii="Georgia" w:hAnsi="Georgia" w:cs="Arial"/>
          <w:sz w:val="24"/>
          <w:szCs w:val="24"/>
        </w:rPr>
        <w:tab/>
        <w:t>The m</w:t>
      </w:r>
      <w:r w:rsidR="00E162DF">
        <w:rPr>
          <w:rFonts w:ascii="Georgia" w:hAnsi="Georgia" w:cs="Arial"/>
          <w:sz w:val="24"/>
          <w:szCs w:val="24"/>
        </w:rPr>
        <w:t>aximum meter rate shall be as follows:</w:t>
      </w:r>
    </w:p>
    <w:p w14:paraId="130A7DC0" w14:textId="77777777" w:rsidR="00E162DF" w:rsidRDefault="00E162DF" w:rsidP="00656D9E">
      <w:pPr>
        <w:spacing w:after="0" w:line="240" w:lineRule="auto"/>
        <w:jc w:val="both"/>
        <w:rPr>
          <w:rFonts w:ascii="Georgia" w:hAnsi="Georgia" w:cs="Arial"/>
          <w:sz w:val="24"/>
          <w:szCs w:val="24"/>
        </w:rPr>
      </w:pPr>
    </w:p>
    <w:p w14:paraId="1448AC44" w14:textId="12E74B9C" w:rsidR="00E162DF" w:rsidRDefault="00E162DF" w:rsidP="00656D9E">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r>
      <w:r>
        <w:rPr>
          <w:rFonts w:ascii="Georgia" w:hAnsi="Georgia" w:cs="Arial"/>
          <w:sz w:val="24"/>
          <w:szCs w:val="24"/>
        </w:rPr>
        <w:tab/>
        <w:t>a. A rate of $3.23 for the first one-sixth of a mile;</w:t>
      </w:r>
    </w:p>
    <w:p w14:paraId="62499D06" w14:textId="77777777" w:rsidR="00E162DF" w:rsidRDefault="00E162DF" w:rsidP="00656D9E">
      <w:pPr>
        <w:spacing w:after="0" w:line="240" w:lineRule="auto"/>
        <w:jc w:val="both"/>
        <w:rPr>
          <w:rFonts w:ascii="Georgia" w:hAnsi="Georgia" w:cs="Arial"/>
          <w:sz w:val="24"/>
          <w:szCs w:val="24"/>
        </w:rPr>
      </w:pPr>
    </w:p>
    <w:p w14:paraId="25F3206F" w14:textId="4E95948A" w:rsidR="00E162DF" w:rsidRDefault="00E162DF" w:rsidP="00656D9E">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r>
      <w:r>
        <w:rPr>
          <w:rFonts w:ascii="Georgia" w:hAnsi="Georgia" w:cs="Arial"/>
          <w:sz w:val="24"/>
          <w:szCs w:val="24"/>
        </w:rPr>
        <w:tab/>
        <w:t>b.</w:t>
      </w:r>
      <w:r w:rsidR="00B7147C">
        <w:rPr>
          <w:rFonts w:ascii="Georgia" w:hAnsi="Georgia" w:cs="Arial"/>
          <w:sz w:val="24"/>
          <w:szCs w:val="24"/>
        </w:rPr>
        <w:t xml:space="preserve"> A rate of $.054 per one-sixth of a mile thereafter;</w:t>
      </w:r>
    </w:p>
    <w:p w14:paraId="7FF6CBEA" w14:textId="77777777" w:rsidR="00B7147C" w:rsidRDefault="00B7147C" w:rsidP="00656D9E">
      <w:pPr>
        <w:spacing w:after="0" w:line="240" w:lineRule="auto"/>
        <w:jc w:val="both"/>
        <w:rPr>
          <w:rFonts w:ascii="Georgia" w:hAnsi="Georgia" w:cs="Arial"/>
          <w:sz w:val="24"/>
          <w:szCs w:val="24"/>
        </w:rPr>
      </w:pPr>
    </w:p>
    <w:p w14:paraId="41D7A0CB" w14:textId="31B7FFF8" w:rsidR="00B7147C" w:rsidRDefault="00B7147C" w:rsidP="00656D9E">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r>
      <w:r>
        <w:rPr>
          <w:rFonts w:ascii="Georgia" w:hAnsi="Georgia" w:cs="Arial"/>
          <w:sz w:val="24"/>
          <w:szCs w:val="24"/>
        </w:rPr>
        <w:tab/>
        <w:t>c. Should a taximeter charge for increments of a mile differently from those</w:t>
      </w:r>
      <w:r w:rsidR="004670DE">
        <w:rPr>
          <w:rFonts w:ascii="Georgia" w:hAnsi="Georgia" w:cs="Arial"/>
          <w:sz w:val="24"/>
          <w:szCs w:val="24"/>
        </w:rPr>
        <w:t xml:space="preserve"> in subsections a. and b., the maximum rates shall nevertheless not exceed $6.47 for the first mile and $2.69 per mile thereafter.</w:t>
      </w:r>
    </w:p>
    <w:p w14:paraId="1B1FB1A9" w14:textId="77777777" w:rsidR="00A33149" w:rsidRDefault="00A33149" w:rsidP="00656D9E">
      <w:pPr>
        <w:spacing w:after="0" w:line="240" w:lineRule="auto"/>
        <w:jc w:val="both"/>
        <w:rPr>
          <w:rFonts w:ascii="Georgia" w:hAnsi="Georgia" w:cs="Arial"/>
          <w:sz w:val="24"/>
          <w:szCs w:val="24"/>
        </w:rPr>
      </w:pPr>
    </w:p>
    <w:p w14:paraId="5F994ADA" w14:textId="4701AE4D" w:rsidR="00A33149" w:rsidRDefault="00A33149" w:rsidP="00656D9E">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r>
      <w:r>
        <w:rPr>
          <w:rFonts w:ascii="Georgia" w:hAnsi="Georgia" w:cs="Arial"/>
          <w:sz w:val="24"/>
          <w:szCs w:val="24"/>
        </w:rPr>
        <w:tab/>
        <w:t>d.</w:t>
      </w:r>
      <w:r w:rsidR="002F01CC">
        <w:rPr>
          <w:rFonts w:ascii="Georgia" w:hAnsi="Georgia" w:cs="Arial"/>
          <w:sz w:val="24"/>
          <w:szCs w:val="24"/>
        </w:rPr>
        <w:t xml:space="preserve">  </w:t>
      </w:r>
      <w:r>
        <w:rPr>
          <w:rFonts w:ascii="Georgia" w:hAnsi="Georgia" w:cs="Arial"/>
          <w:sz w:val="24"/>
          <w:szCs w:val="24"/>
        </w:rPr>
        <w:t>The mileage component of the taxi fare structure shall be adjusted annually on March 1</w:t>
      </w:r>
      <w:r w:rsidRPr="00A33149">
        <w:rPr>
          <w:rFonts w:ascii="Georgia" w:hAnsi="Georgia" w:cs="Arial"/>
          <w:sz w:val="24"/>
          <w:szCs w:val="24"/>
          <w:vertAlign w:val="superscript"/>
        </w:rPr>
        <w:t>st</w:t>
      </w:r>
      <w:r>
        <w:rPr>
          <w:rFonts w:ascii="Georgia" w:hAnsi="Georgia" w:cs="Arial"/>
          <w:sz w:val="24"/>
          <w:szCs w:val="24"/>
        </w:rPr>
        <w:t xml:space="preserve"> of each calendar year based on the change in the Consumer Price Index of the prior calendar year.</w:t>
      </w:r>
    </w:p>
    <w:p w14:paraId="77A0888D" w14:textId="77777777" w:rsidR="00FB511D" w:rsidRDefault="00FB511D" w:rsidP="00656D9E">
      <w:pPr>
        <w:spacing w:after="0" w:line="240" w:lineRule="auto"/>
        <w:jc w:val="both"/>
        <w:rPr>
          <w:rFonts w:ascii="Georgia" w:hAnsi="Georgia" w:cs="Arial"/>
          <w:sz w:val="24"/>
          <w:szCs w:val="24"/>
        </w:rPr>
      </w:pPr>
    </w:p>
    <w:p w14:paraId="5A13C176" w14:textId="77777777" w:rsidR="00FB511D" w:rsidRDefault="00FB511D" w:rsidP="00FB511D">
      <w:pPr>
        <w:spacing w:after="0" w:line="240" w:lineRule="auto"/>
        <w:jc w:val="both"/>
        <w:rPr>
          <w:rFonts w:ascii="Georgia" w:hAnsi="Georgia" w:cs="Arial"/>
          <w:sz w:val="24"/>
          <w:szCs w:val="24"/>
        </w:rPr>
      </w:pPr>
      <w:r w:rsidRPr="00EB36F8">
        <w:rPr>
          <w:rFonts w:ascii="Georgia" w:hAnsi="Georgia" w:cs="Arial"/>
          <w:b/>
          <w:bCs/>
          <w:sz w:val="24"/>
          <w:szCs w:val="24"/>
        </w:rPr>
        <w:t>SECTION 6-1459</w:t>
      </w:r>
      <w:r>
        <w:rPr>
          <w:rFonts w:ascii="Georgia" w:hAnsi="Georgia" w:cs="Arial"/>
          <w:sz w:val="24"/>
          <w:szCs w:val="24"/>
        </w:rPr>
        <w:t>. – Receipts/methods of payments.</w:t>
      </w:r>
    </w:p>
    <w:p w14:paraId="42F1B0CC" w14:textId="77777777" w:rsidR="00FB511D" w:rsidRDefault="00FB511D" w:rsidP="00FB511D">
      <w:pPr>
        <w:spacing w:after="0" w:line="240" w:lineRule="auto"/>
        <w:jc w:val="both"/>
        <w:rPr>
          <w:rFonts w:ascii="Georgia" w:hAnsi="Georgia" w:cs="Arial"/>
          <w:sz w:val="24"/>
          <w:szCs w:val="24"/>
        </w:rPr>
      </w:pPr>
    </w:p>
    <w:p w14:paraId="4D184F49" w14:textId="77777777" w:rsidR="00FB511D" w:rsidRDefault="00FB511D" w:rsidP="00FB511D">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t>The driver of any taxicab shall render to such passenger a receipt in the form of a business card.  On the receipt shall be the name of the taxicab company, company published telephone number, the taxicab number, name (shown on application), permit number of the driver, the driver’s telephone number (optional), trip origin and destination, amount charged, date of transaction, and the following statement: “Regulated by the City of Savannah, Transportation Services – (912) 651-6468.”</w:t>
      </w:r>
    </w:p>
    <w:p w14:paraId="3F120680" w14:textId="77777777" w:rsidR="00656D9E" w:rsidRDefault="00656D9E" w:rsidP="00CB6030">
      <w:pPr>
        <w:spacing w:after="0" w:line="240" w:lineRule="auto"/>
        <w:jc w:val="both"/>
        <w:rPr>
          <w:rFonts w:ascii="Georgia" w:hAnsi="Georgia" w:cs="Arial"/>
          <w:sz w:val="24"/>
          <w:szCs w:val="24"/>
        </w:rPr>
      </w:pPr>
    </w:p>
    <w:p w14:paraId="76B5C391" w14:textId="77777777" w:rsidR="000156E2" w:rsidRDefault="000156E2" w:rsidP="000156E2">
      <w:pPr>
        <w:spacing w:after="0" w:line="240" w:lineRule="auto"/>
        <w:jc w:val="both"/>
        <w:rPr>
          <w:rFonts w:ascii="Georgia" w:hAnsi="Georgia" w:cs="Arial"/>
          <w:sz w:val="24"/>
          <w:szCs w:val="24"/>
        </w:rPr>
      </w:pPr>
      <w:r w:rsidRPr="0031229F">
        <w:rPr>
          <w:rFonts w:ascii="Georgia" w:hAnsi="Georgia" w:cs="Arial"/>
          <w:b/>
          <w:bCs/>
          <w:sz w:val="24"/>
          <w:szCs w:val="24"/>
        </w:rPr>
        <w:t>SECTION 7</w:t>
      </w:r>
      <w:r>
        <w:rPr>
          <w:rFonts w:ascii="Georgia" w:hAnsi="Georgia" w:cs="Arial"/>
          <w:sz w:val="24"/>
          <w:szCs w:val="24"/>
        </w:rPr>
        <w:t>:</w:t>
      </w:r>
      <w:r>
        <w:rPr>
          <w:rFonts w:ascii="Georgia" w:hAnsi="Georgia" w:cs="Arial"/>
          <w:sz w:val="24"/>
          <w:szCs w:val="24"/>
        </w:rPr>
        <w:tab/>
      </w:r>
      <w:r>
        <w:rPr>
          <w:rFonts w:ascii="Georgia" w:hAnsi="Georgia" w:cs="Arial"/>
          <w:sz w:val="24"/>
          <w:szCs w:val="24"/>
        </w:rPr>
        <w:tab/>
      </w:r>
      <w:r w:rsidRPr="00057882">
        <w:rPr>
          <w:rFonts w:ascii="Georgia" w:hAnsi="Georgia" w:cs="Arial"/>
          <w:sz w:val="24"/>
          <w:szCs w:val="24"/>
        </w:rPr>
        <w:t>That Part 6, Licensing and Regulation, Chapter 1, Business and Occupations, Article 1.- Taxicabs, Section 6-14</w:t>
      </w:r>
      <w:r>
        <w:rPr>
          <w:rFonts w:ascii="Georgia" w:hAnsi="Georgia" w:cs="Arial"/>
          <w:sz w:val="24"/>
          <w:szCs w:val="24"/>
        </w:rPr>
        <w:t>56, Manifest,</w:t>
      </w:r>
      <w:r w:rsidRPr="00057882">
        <w:rPr>
          <w:rFonts w:ascii="Georgia" w:hAnsi="Georgia" w:cs="Arial"/>
          <w:sz w:val="24"/>
          <w:szCs w:val="24"/>
        </w:rPr>
        <w:t xml:space="preserve"> be </w:t>
      </w:r>
      <w:r>
        <w:rPr>
          <w:rFonts w:ascii="Georgia" w:hAnsi="Georgia" w:cs="Arial"/>
          <w:sz w:val="24"/>
          <w:szCs w:val="24"/>
        </w:rPr>
        <w:t xml:space="preserve">amended by deleting the second paragraph </w:t>
      </w:r>
      <w:r w:rsidRPr="00057882">
        <w:rPr>
          <w:rFonts w:ascii="Georgia" w:hAnsi="Georgia" w:cs="Arial"/>
          <w:sz w:val="24"/>
          <w:szCs w:val="24"/>
        </w:rPr>
        <w:t xml:space="preserve">in its entirety and a new </w:t>
      </w:r>
      <w:r>
        <w:rPr>
          <w:rFonts w:ascii="Georgia" w:hAnsi="Georgia" w:cs="Arial"/>
          <w:sz w:val="24"/>
          <w:szCs w:val="24"/>
        </w:rPr>
        <w:t xml:space="preserve">second paragraph </w:t>
      </w:r>
      <w:r w:rsidRPr="00057882">
        <w:rPr>
          <w:rFonts w:ascii="Georgia" w:hAnsi="Georgia" w:cs="Arial"/>
          <w:sz w:val="24"/>
          <w:szCs w:val="24"/>
        </w:rPr>
        <w:t>be inserted in lieu thereof as follows:</w:t>
      </w:r>
    </w:p>
    <w:p w14:paraId="361C79C1" w14:textId="77777777" w:rsidR="000156E2" w:rsidRDefault="000156E2" w:rsidP="000156E2">
      <w:pPr>
        <w:spacing w:after="0" w:line="240" w:lineRule="auto"/>
        <w:jc w:val="both"/>
        <w:rPr>
          <w:rFonts w:ascii="Georgia" w:hAnsi="Georgia" w:cs="Arial"/>
          <w:sz w:val="24"/>
          <w:szCs w:val="24"/>
        </w:rPr>
      </w:pPr>
    </w:p>
    <w:p w14:paraId="7D77A020" w14:textId="77777777" w:rsidR="000156E2" w:rsidRDefault="000156E2" w:rsidP="000156E2">
      <w:pPr>
        <w:spacing w:after="0" w:line="240" w:lineRule="auto"/>
        <w:jc w:val="both"/>
        <w:rPr>
          <w:rFonts w:ascii="Georgia" w:hAnsi="Georgia" w:cs="Arial"/>
          <w:sz w:val="24"/>
          <w:szCs w:val="24"/>
        </w:rPr>
      </w:pPr>
      <w:r w:rsidRPr="005F36B2">
        <w:rPr>
          <w:rFonts w:ascii="Georgia" w:hAnsi="Georgia" w:cs="Arial"/>
          <w:b/>
          <w:bCs/>
          <w:sz w:val="24"/>
          <w:szCs w:val="24"/>
        </w:rPr>
        <w:t>SECTION 8</w:t>
      </w:r>
      <w:r>
        <w:rPr>
          <w:rFonts w:ascii="Georgia" w:hAnsi="Georgia" w:cs="Arial"/>
          <w:sz w:val="24"/>
          <w:szCs w:val="24"/>
        </w:rPr>
        <w:t>:</w:t>
      </w:r>
      <w:r>
        <w:rPr>
          <w:rFonts w:ascii="Georgia" w:hAnsi="Georgia" w:cs="Arial"/>
          <w:sz w:val="24"/>
          <w:szCs w:val="24"/>
        </w:rPr>
        <w:tab/>
      </w:r>
      <w:r w:rsidRPr="00057882">
        <w:rPr>
          <w:rFonts w:ascii="Georgia" w:hAnsi="Georgia" w:cs="Arial"/>
          <w:sz w:val="24"/>
          <w:szCs w:val="24"/>
        </w:rPr>
        <w:t>That Part 6, Licensing and Regulation, Chapter 1, Business and Occupations, Article 1.- Taxicabs, Section 6-14</w:t>
      </w:r>
      <w:r>
        <w:rPr>
          <w:rFonts w:ascii="Georgia" w:hAnsi="Georgia" w:cs="Arial"/>
          <w:sz w:val="24"/>
          <w:szCs w:val="24"/>
        </w:rPr>
        <w:t xml:space="preserve">58, Maximum rates of fare; posting </w:t>
      </w:r>
      <w:r>
        <w:rPr>
          <w:rFonts w:ascii="Georgia" w:hAnsi="Georgia" w:cs="Arial"/>
          <w:sz w:val="24"/>
          <w:szCs w:val="24"/>
        </w:rPr>
        <w:lastRenderedPageBreak/>
        <w:t>requirement,</w:t>
      </w:r>
      <w:r w:rsidRPr="00057882">
        <w:rPr>
          <w:rFonts w:ascii="Georgia" w:hAnsi="Georgia" w:cs="Arial"/>
          <w:sz w:val="24"/>
          <w:szCs w:val="24"/>
        </w:rPr>
        <w:t xml:space="preserve"> be </w:t>
      </w:r>
      <w:r>
        <w:rPr>
          <w:rFonts w:ascii="Georgia" w:hAnsi="Georgia" w:cs="Arial"/>
          <w:sz w:val="24"/>
          <w:szCs w:val="24"/>
        </w:rPr>
        <w:t>amended by deleting subparagraph (a)1. and a new subparagraph (a)1. be inserted in lieu thereof as follows</w:t>
      </w:r>
      <w:r w:rsidRPr="00057882">
        <w:rPr>
          <w:rFonts w:ascii="Georgia" w:hAnsi="Georgia" w:cs="Arial"/>
          <w:sz w:val="24"/>
          <w:szCs w:val="24"/>
        </w:rPr>
        <w:t>:</w:t>
      </w:r>
    </w:p>
    <w:p w14:paraId="2D9BF670" w14:textId="77777777" w:rsidR="00CB6030" w:rsidRDefault="00CB6030" w:rsidP="00561776">
      <w:pPr>
        <w:spacing w:after="0" w:line="240" w:lineRule="auto"/>
        <w:jc w:val="both"/>
        <w:rPr>
          <w:rFonts w:ascii="Georgia" w:hAnsi="Georgia" w:cs="Arial"/>
          <w:sz w:val="24"/>
          <w:szCs w:val="24"/>
        </w:rPr>
      </w:pPr>
    </w:p>
    <w:p w14:paraId="68C86FE2" w14:textId="1A82D7B1" w:rsidR="000C2EAF" w:rsidRDefault="000C2EAF" w:rsidP="000C2EAF">
      <w:pPr>
        <w:spacing w:after="0" w:line="240" w:lineRule="auto"/>
        <w:jc w:val="both"/>
        <w:rPr>
          <w:rFonts w:ascii="Georgia" w:hAnsi="Georgia" w:cs="Arial"/>
          <w:sz w:val="24"/>
          <w:szCs w:val="24"/>
        </w:rPr>
      </w:pPr>
      <w:r w:rsidRPr="00993D07">
        <w:rPr>
          <w:rFonts w:ascii="Georgia" w:hAnsi="Georgia" w:cs="Arial"/>
          <w:b/>
          <w:bCs/>
          <w:sz w:val="24"/>
          <w:szCs w:val="24"/>
        </w:rPr>
        <w:t>SECTION 9</w:t>
      </w:r>
      <w:r>
        <w:rPr>
          <w:rFonts w:ascii="Georgia" w:hAnsi="Georgia" w:cs="Arial"/>
          <w:sz w:val="24"/>
          <w:szCs w:val="24"/>
        </w:rPr>
        <w:t>:</w:t>
      </w:r>
      <w:r>
        <w:rPr>
          <w:rFonts w:ascii="Georgia" w:hAnsi="Georgia" w:cs="Arial"/>
          <w:sz w:val="24"/>
          <w:szCs w:val="24"/>
        </w:rPr>
        <w:tab/>
      </w:r>
      <w:r w:rsidRPr="00057882">
        <w:rPr>
          <w:rFonts w:ascii="Georgia" w:hAnsi="Georgia" w:cs="Arial"/>
          <w:sz w:val="24"/>
          <w:szCs w:val="24"/>
        </w:rPr>
        <w:t>That Part 6, Licensing and Regulation, Chapter 1, Business and Occupations, Article 1.- Taxicabs, Section 6-14</w:t>
      </w:r>
      <w:r>
        <w:rPr>
          <w:rFonts w:ascii="Georgia" w:hAnsi="Georgia" w:cs="Arial"/>
          <w:sz w:val="24"/>
          <w:szCs w:val="24"/>
        </w:rPr>
        <w:t>58, Maximum rates of fare; posting requirement,</w:t>
      </w:r>
      <w:r w:rsidRPr="00057882">
        <w:rPr>
          <w:rFonts w:ascii="Georgia" w:hAnsi="Georgia" w:cs="Arial"/>
          <w:sz w:val="24"/>
          <w:szCs w:val="24"/>
        </w:rPr>
        <w:t xml:space="preserve"> be </w:t>
      </w:r>
      <w:r>
        <w:rPr>
          <w:rFonts w:ascii="Georgia" w:hAnsi="Georgia" w:cs="Arial"/>
          <w:sz w:val="24"/>
          <w:szCs w:val="24"/>
        </w:rPr>
        <w:t>amended by deleting subparagraph</w:t>
      </w:r>
      <w:r w:rsidR="00957DC3">
        <w:rPr>
          <w:rFonts w:ascii="Georgia" w:hAnsi="Georgia" w:cs="Arial"/>
          <w:sz w:val="24"/>
          <w:szCs w:val="24"/>
        </w:rPr>
        <w:t>s (a)(5), (a)(6), and (b)</w:t>
      </w:r>
      <w:r w:rsidR="00F54405">
        <w:rPr>
          <w:rFonts w:ascii="Georgia" w:hAnsi="Georgia" w:cs="Arial"/>
          <w:sz w:val="24"/>
          <w:szCs w:val="24"/>
        </w:rPr>
        <w:t xml:space="preserve"> in their entirety.</w:t>
      </w:r>
    </w:p>
    <w:p w14:paraId="4F2DEA5E" w14:textId="77777777" w:rsidR="006B3137" w:rsidRDefault="006B3137" w:rsidP="000C2EAF">
      <w:pPr>
        <w:spacing w:after="0" w:line="240" w:lineRule="auto"/>
        <w:jc w:val="both"/>
        <w:rPr>
          <w:rFonts w:ascii="Georgia" w:hAnsi="Georgia" w:cs="Arial"/>
          <w:sz w:val="24"/>
          <w:szCs w:val="24"/>
        </w:rPr>
      </w:pPr>
    </w:p>
    <w:p w14:paraId="46CCD33A" w14:textId="05173607" w:rsidR="00AC79B4" w:rsidRDefault="00AC79B4" w:rsidP="00AC79B4">
      <w:pPr>
        <w:spacing w:after="0" w:line="240" w:lineRule="auto"/>
        <w:jc w:val="both"/>
        <w:rPr>
          <w:rFonts w:ascii="Georgia" w:hAnsi="Georgia" w:cs="Arial"/>
          <w:sz w:val="24"/>
          <w:szCs w:val="24"/>
        </w:rPr>
      </w:pPr>
      <w:r w:rsidRPr="00993D07">
        <w:rPr>
          <w:rFonts w:ascii="Georgia" w:hAnsi="Georgia" w:cs="Arial"/>
          <w:b/>
          <w:bCs/>
          <w:sz w:val="24"/>
          <w:szCs w:val="24"/>
        </w:rPr>
        <w:t>SECTION 10</w:t>
      </w:r>
      <w:r>
        <w:rPr>
          <w:rFonts w:ascii="Georgia" w:hAnsi="Georgia" w:cs="Arial"/>
          <w:sz w:val="24"/>
          <w:szCs w:val="24"/>
        </w:rPr>
        <w:tab/>
      </w:r>
      <w:r w:rsidRPr="00057882">
        <w:rPr>
          <w:rFonts w:ascii="Georgia" w:hAnsi="Georgia" w:cs="Arial"/>
          <w:sz w:val="24"/>
          <w:szCs w:val="24"/>
        </w:rPr>
        <w:t>That Part 6, Licensing and Regulation, Chapter 1, Business and Occupations, Article 1.- Taxicabs, Section 6-14</w:t>
      </w:r>
      <w:r>
        <w:rPr>
          <w:rFonts w:ascii="Georgia" w:hAnsi="Georgia" w:cs="Arial"/>
          <w:sz w:val="24"/>
          <w:szCs w:val="24"/>
        </w:rPr>
        <w:t>5</w:t>
      </w:r>
      <w:r w:rsidR="00077A51">
        <w:rPr>
          <w:rFonts w:ascii="Georgia" w:hAnsi="Georgia" w:cs="Arial"/>
          <w:sz w:val="24"/>
          <w:szCs w:val="24"/>
        </w:rPr>
        <w:t>9</w:t>
      </w:r>
      <w:r>
        <w:rPr>
          <w:rFonts w:ascii="Georgia" w:hAnsi="Georgia" w:cs="Arial"/>
          <w:sz w:val="24"/>
          <w:szCs w:val="24"/>
        </w:rPr>
        <w:t xml:space="preserve">, </w:t>
      </w:r>
      <w:r w:rsidR="00077A51">
        <w:rPr>
          <w:rFonts w:ascii="Georgia" w:hAnsi="Georgia" w:cs="Arial"/>
          <w:sz w:val="24"/>
          <w:szCs w:val="24"/>
        </w:rPr>
        <w:t>receipts/methods of payments</w:t>
      </w:r>
      <w:r>
        <w:rPr>
          <w:rFonts w:ascii="Georgia" w:hAnsi="Georgia" w:cs="Arial"/>
          <w:sz w:val="24"/>
          <w:szCs w:val="24"/>
        </w:rPr>
        <w:t>,</w:t>
      </w:r>
      <w:r w:rsidRPr="00057882">
        <w:rPr>
          <w:rFonts w:ascii="Georgia" w:hAnsi="Georgia" w:cs="Arial"/>
          <w:sz w:val="24"/>
          <w:szCs w:val="24"/>
        </w:rPr>
        <w:t xml:space="preserve"> be </w:t>
      </w:r>
      <w:r>
        <w:rPr>
          <w:rFonts w:ascii="Georgia" w:hAnsi="Georgia" w:cs="Arial"/>
          <w:sz w:val="24"/>
          <w:szCs w:val="24"/>
        </w:rPr>
        <w:t xml:space="preserve">amended by deleting </w:t>
      </w:r>
      <w:r w:rsidR="00077A51">
        <w:rPr>
          <w:rFonts w:ascii="Georgia" w:hAnsi="Georgia" w:cs="Arial"/>
          <w:sz w:val="24"/>
          <w:szCs w:val="24"/>
        </w:rPr>
        <w:t>the first paragraph in its entire</w:t>
      </w:r>
      <w:r w:rsidR="0081628B">
        <w:rPr>
          <w:rFonts w:ascii="Georgia" w:hAnsi="Georgia" w:cs="Arial"/>
          <w:sz w:val="24"/>
          <w:szCs w:val="24"/>
        </w:rPr>
        <w:t>ty and be replaced with</w:t>
      </w:r>
      <w:r w:rsidRPr="00057882">
        <w:rPr>
          <w:rFonts w:ascii="Georgia" w:hAnsi="Georgia" w:cs="Arial"/>
          <w:sz w:val="24"/>
          <w:szCs w:val="24"/>
        </w:rPr>
        <w:t>:</w:t>
      </w:r>
    </w:p>
    <w:p w14:paraId="648CE408" w14:textId="77777777" w:rsidR="0081628B" w:rsidRDefault="0081628B" w:rsidP="00AC79B4">
      <w:pPr>
        <w:spacing w:after="0" w:line="240" w:lineRule="auto"/>
        <w:jc w:val="both"/>
        <w:rPr>
          <w:rFonts w:ascii="Georgia" w:hAnsi="Georgia" w:cs="Arial"/>
          <w:sz w:val="24"/>
          <w:szCs w:val="24"/>
        </w:rPr>
      </w:pPr>
    </w:p>
    <w:p w14:paraId="7E2C9706" w14:textId="77777777" w:rsidR="00BF0FDF" w:rsidRDefault="00BF0FDF" w:rsidP="00AC79B4">
      <w:pPr>
        <w:spacing w:after="0" w:line="240" w:lineRule="auto"/>
        <w:jc w:val="both"/>
        <w:rPr>
          <w:rFonts w:ascii="Georgia" w:hAnsi="Georgia" w:cs="Arial"/>
          <w:sz w:val="24"/>
          <w:szCs w:val="24"/>
        </w:rPr>
      </w:pPr>
    </w:p>
    <w:p w14:paraId="55DACD89" w14:textId="241F46EC" w:rsidR="00BF0FDF" w:rsidRDefault="00BF0FDF" w:rsidP="00BF0FDF">
      <w:pPr>
        <w:spacing w:after="0" w:line="240" w:lineRule="auto"/>
        <w:jc w:val="both"/>
        <w:rPr>
          <w:rFonts w:ascii="Georgia" w:hAnsi="Georgia" w:cs="Arial"/>
          <w:sz w:val="24"/>
          <w:szCs w:val="24"/>
        </w:rPr>
      </w:pPr>
      <w:r w:rsidRPr="00EB36F8">
        <w:rPr>
          <w:rFonts w:ascii="Georgia" w:hAnsi="Georgia" w:cs="Arial"/>
          <w:b/>
          <w:bCs/>
          <w:sz w:val="24"/>
          <w:szCs w:val="24"/>
        </w:rPr>
        <w:t>SECTION 11</w:t>
      </w:r>
      <w:r>
        <w:rPr>
          <w:rFonts w:ascii="Georgia" w:hAnsi="Georgia" w:cs="Arial"/>
          <w:sz w:val="24"/>
          <w:szCs w:val="24"/>
        </w:rPr>
        <w:t>:</w:t>
      </w:r>
      <w:r>
        <w:rPr>
          <w:rFonts w:ascii="Georgia" w:hAnsi="Georgia" w:cs="Arial"/>
          <w:sz w:val="24"/>
          <w:szCs w:val="24"/>
        </w:rPr>
        <w:tab/>
      </w:r>
      <w:r w:rsidRPr="00057882">
        <w:rPr>
          <w:rFonts w:ascii="Georgia" w:hAnsi="Georgia" w:cs="Arial"/>
          <w:sz w:val="24"/>
          <w:szCs w:val="24"/>
        </w:rPr>
        <w:t>That Part 6, Licensing and Regulation, Chapter 1, Business and Occupations, Article 1.- Taxicabs, Section 6-14</w:t>
      </w:r>
      <w:r>
        <w:rPr>
          <w:rFonts w:ascii="Georgia" w:hAnsi="Georgia" w:cs="Arial"/>
          <w:sz w:val="24"/>
          <w:szCs w:val="24"/>
        </w:rPr>
        <w:t>90, Taxicab appeals panel,</w:t>
      </w:r>
      <w:r w:rsidRPr="00057882">
        <w:rPr>
          <w:rFonts w:ascii="Georgia" w:hAnsi="Georgia" w:cs="Arial"/>
          <w:sz w:val="24"/>
          <w:szCs w:val="24"/>
        </w:rPr>
        <w:t xml:space="preserve"> be </w:t>
      </w:r>
      <w:r>
        <w:rPr>
          <w:rFonts w:ascii="Georgia" w:hAnsi="Georgia" w:cs="Arial"/>
          <w:sz w:val="24"/>
          <w:szCs w:val="24"/>
        </w:rPr>
        <w:t>amended by deleting subparagraph (d) and a new subparagraph (d) be inserted in lieu thereof as follows</w:t>
      </w:r>
      <w:r w:rsidRPr="00057882">
        <w:rPr>
          <w:rFonts w:ascii="Georgia" w:hAnsi="Georgia" w:cs="Arial"/>
          <w:sz w:val="24"/>
          <w:szCs w:val="24"/>
        </w:rPr>
        <w:t>:</w:t>
      </w:r>
    </w:p>
    <w:p w14:paraId="4EF90200" w14:textId="77777777" w:rsidR="00BF0FDF" w:rsidRDefault="00BF0FDF" w:rsidP="00BF0FDF">
      <w:pPr>
        <w:spacing w:after="0" w:line="240" w:lineRule="auto"/>
        <w:jc w:val="both"/>
        <w:rPr>
          <w:rFonts w:ascii="Georgia" w:hAnsi="Georgia" w:cs="Arial"/>
          <w:sz w:val="24"/>
          <w:szCs w:val="24"/>
        </w:rPr>
      </w:pPr>
    </w:p>
    <w:p w14:paraId="587F81DB" w14:textId="1FE3827A" w:rsidR="00FE2FCA" w:rsidRDefault="00BF0FDF" w:rsidP="006805A1">
      <w:pPr>
        <w:spacing w:after="0" w:line="240" w:lineRule="auto"/>
        <w:jc w:val="both"/>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t>(d)</w:t>
      </w:r>
      <w:r>
        <w:rPr>
          <w:rFonts w:ascii="Georgia" w:hAnsi="Georgia" w:cs="Arial"/>
          <w:sz w:val="24"/>
          <w:szCs w:val="24"/>
        </w:rPr>
        <w:tab/>
        <w:t>Chief Officer, Planning and Economic Development of the City of Savannah.</w:t>
      </w:r>
    </w:p>
    <w:p w14:paraId="5B7C271D" w14:textId="77777777" w:rsidR="00FE2FCA" w:rsidRDefault="00FE2FCA" w:rsidP="006805A1">
      <w:pPr>
        <w:spacing w:after="0" w:line="240" w:lineRule="auto"/>
        <w:jc w:val="both"/>
        <w:rPr>
          <w:rFonts w:ascii="Georgia" w:hAnsi="Georgia" w:cs="Arial"/>
          <w:sz w:val="24"/>
          <w:szCs w:val="24"/>
        </w:rPr>
      </w:pPr>
    </w:p>
    <w:p w14:paraId="39A2FC2F" w14:textId="3B9800DC" w:rsidR="003B6A27" w:rsidRPr="00FF3F1E" w:rsidRDefault="003B6A27" w:rsidP="006805A1">
      <w:pPr>
        <w:spacing w:after="0" w:line="240" w:lineRule="auto"/>
        <w:jc w:val="both"/>
        <w:rPr>
          <w:rFonts w:ascii="Georgia" w:hAnsi="Georgia" w:cs="Arial"/>
          <w:sz w:val="24"/>
          <w:szCs w:val="24"/>
        </w:rPr>
      </w:pPr>
      <w:r w:rsidRPr="00EB36F8">
        <w:rPr>
          <w:rFonts w:ascii="Georgia" w:hAnsi="Georgia" w:cs="Arial"/>
          <w:b/>
          <w:bCs/>
          <w:sz w:val="24"/>
          <w:szCs w:val="24"/>
        </w:rPr>
        <w:t xml:space="preserve">SECTION </w:t>
      </w:r>
      <w:r w:rsidR="00462368" w:rsidRPr="00EB36F8">
        <w:rPr>
          <w:rFonts w:ascii="Georgia" w:hAnsi="Georgia" w:cs="Arial"/>
          <w:b/>
          <w:bCs/>
          <w:sz w:val="24"/>
          <w:szCs w:val="24"/>
        </w:rPr>
        <w:t>1</w:t>
      </w:r>
      <w:r w:rsidRPr="00EB36F8">
        <w:rPr>
          <w:rFonts w:ascii="Georgia" w:hAnsi="Georgia" w:cs="Arial"/>
          <w:b/>
          <w:bCs/>
          <w:sz w:val="24"/>
          <w:szCs w:val="24"/>
        </w:rPr>
        <w:t>2</w:t>
      </w:r>
      <w:r w:rsidRPr="00FF3F1E">
        <w:rPr>
          <w:rFonts w:ascii="Georgia" w:hAnsi="Georgia" w:cs="Arial"/>
          <w:sz w:val="24"/>
          <w:szCs w:val="24"/>
        </w:rPr>
        <w:t>:</w:t>
      </w:r>
      <w:r w:rsidRPr="00FF3F1E">
        <w:rPr>
          <w:rFonts w:ascii="Georgia" w:hAnsi="Georgia" w:cs="Arial"/>
          <w:sz w:val="24"/>
          <w:szCs w:val="24"/>
        </w:rPr>
        <w:tab/>
        <w:t>All ordinances or parts of ordinances in conflict herewith are hereby repealed.</w:t>
      </w:r>
    </w:p>
    <w:p w14:paraId="08B78398" w14:textId="0340209C" w:rsidR="003B6A27" w:rsidRPr="00FF3F1E" w:rsidRDefault="003B6A27" w:rsidP="006805A1">
      <w:pPr>
        <w:spacing w:after="0" w:line="240" w:lineRule="auto"/>
        <w:jc w:val="both"/>
        <w:rPr>
          <w:rFonts w:ascii="Georgia" w:hAnsi="Georgia" w:cs="Arial"/>
          <w:sz w:val="24"/>
          <w:szCs w:val="24"/>
        </w:rPr>
      </w:pPr>
    </w:p>
    <w:p w14:paraId="4E2FB199" w14:textId="03B9A9DB" w:rsidR="003B6A27" w:rsidRPr="00FF3F1E" w:rsidRDefault="003B6A27" w:rsidP="006805A1">
      <w:pPr>
        <w:spacing w:after="0" w:line="240" w:lineRule="auto"/>
        <w:jc w:val="both"/>
        <w:rPr>
          <w:rFonts w:ascii="Georgia" w:hAnsi="Georgia" w:cs="Arial"/>
          <w:sz w:val="24"/>
          <w:szCs w:val="24"/>
        </w:rPr>
      </w:pPr>
      <w:r w:rsidRPr="00EB36F8">
        <w:rPr>
          <w:rFonts w:ascii="Georgia" w:hAnsi="Georgia" w:cs="Arial"/>
          <w:b/>
          <w:bCs/>
          <w:sz w:val="24"/>
          <w:szCs w:val="24"/>
        </w:rPr>
        <w:t xml:space="preserve">SECTION </w:t>
      </w:r>
      <w:r w:rsidR="00462368" w:rsidRPr="00EB36F8">
        <w:rPr>
          <w:rFonts w:ascii="Georgia" w:hAnsi="Georgia" w:cs="Arial"/>
          <w:b/>
          <w:bCs/>
          <w:sz w:val="24"/>
          <w:szCs w:val="24"/>
        </w:rPr>
        <w:t>1</w:t>
      </w:r>
      <w:r w:rsidRPr="00EB36F8">
        <w:rPr>
          <w:rFonts w:ascii="Georgia" w:hAnsi="Georgia" w:cs="Arial"/>
          <w:b/>
          <w:bCs/>
          <w:sz w:val="24"/>
          <w:szCs w:val="24"/>
        </w:rPr>
        <w:t>3</w:t>
      </w:r>
      <w:r w:rsidRPr="00FF3F1E">
        <w:rPr>
          <w:rFonts w:ascii="Georgia" w:hAnsi="Georgia" w:cs="Arial"/>
          <w:sz w:val="24"/>
          <w:szCs w:val="24"/>
        </w:rPr>
        <w:t>:</w:t>
      </w:r>
      <w:r w:rsidRPr="00FF3F1E">
        <w:rPr>
          <w:rFonts w:ascii="Georgia" w:hAnsi="Georgia" w:cs="Arial"/>
          <w:sz w:val="24"/>
          <w:szCs w:val="24"/>
        </w:rPr>
        <w:tab/>
      </w:r>
      <w:r w:rsidR="00DE0BB0">
        <w:rPr>
          <w:rFonts w:ascii="Georgia" w:hAnsi="Georgia" w:cs="Arial"/>
          <w:sz w:val="24"/>
          <w:szCs w:val="24"/>
        </w:rPr>
        <w:t xml:space="preserve"> </w:t>
      </w:r>
      <w:r w:rsidR="00337337">
        <w:rPr>
          <w:rFonts w:ascii="Georgia" w:hAnsi="Georgia" w:cs="Arial"/>
          <w:sz w:val="24"/>
          <w:szCs w:val="24"/>
        </w:rPr>
        <w:t>The foregoing amendments</w:t>
      </w:r>
      <w:r w:rsidRPr="00FF3F1E">
        <w:rPr>
          <w:rFonts w:ascii="Georgia" w:hAnsi="Georgia" w:cs="Arial"/>
          <w:sz w:val="24"/>
          <w:szCs w:val="24"/>
        </w:rPr>
        <w:t xml:space="preserve"> shall become effective on</w:t>
      </w:r>
      <w:r w:rsidR="00DE0BB0">
        <w:rPr>
          <w:rFonts w:ascii="Georgia" w:hAnsi="Georgia" w:cs="Arial"/>
          <w:sz w:val="24"/>
          <w:szCs w:val="24"/>
        </w:rPr>
        <w:t xml:space="preserve"> the _____, day of </w:t>
      </w:r>
      <w:r w:rsidR="002C49FD">
        <w:rPr>
          <w:rFonts w:ascii="Georgia" w:hAnsi="Georgia" w:cs="Arial"/>
          <w:sz w:val="24"/>
          <w:szCs w:val="24"/>
        </w:rPr>
        <w:t>February</w:t>
      </w:r>
      <w:r w:rsidR="00DE0BB0">
        <w:rPr>
          <w:rFonts w:ascii="Georgia" w:hAnsi="Georgia" w:cs="Arial"/>
          <w:sz w:val="24"/>
          <w:szCs w:val="24"/>
        </w:rPr>
        <w:t xml:space="preserve"> 2025.</w:t>
      </w:r>
    </w:p>
    <w:p w14:paraId="0BBFB922" w14:textId="552E0DCA" w:rsidR="003B6A27" w:rsidRPr="00FF3F1E" w:rsidRDefault="003B6A27" w:rsidP="006805A1">
      <w:pPr>
        <w:spacing w:after="0" w:line="240" w:lineRule="auto"/>
        <w:jc w:val="both"/>
        <w:rPr>
          <w:rFonts w:ascii="Georgia" w:hAnsi="Georgia" w:cs="Arial"/>
          <w:sz w:val="24"/>
          <w:szCs w:val="24"/>
        </w:rPr>
      </w:pPr>
    </w:p>
    <w:p w14:paraId="242486A7" w14:textId="77777777" w:rsidR="00572F7E" w:rsidRDefault="00572F7E" w:rsidP="006805A1">
      <w:pPr>
        <w:spacing w:after="0" w:line="240" w:lineRule="auto"/>
        <w:jc w:val="both"/>
        <w:rPr>
          <w:rFonts w:ascii="Georgia" w:hAnsi="Georgia" w:cs="Arial"/>
          <w:sz w:val="24"/>
          <w:szCs w:val="24"/>
        </w:rPr>
      </w:pPr>
    </w:p>
    <w:p w14:paraId="67FD4B90" w14:textId="77777777" w:rsidR="00572F7E" w:rsidRDefault="00572F7E" w:rsidP="006805A1">
      <w:pPr>
        <w:spacing w:after="0" w:line="240" w:lineRule="auto"/>
        <w:jc w:val="both"/>
        <w:rPr>
          <w:rFonts w:ascii="Georgia" w:hAnsi="Georgia" w:cs="Arial"/>
          <w:sz w:val="24"/>
          <w:szCs w:val="24"/>
        </w:rPr>
      </w:pPr>
    </w:p>
    <w:p w14:paraId="62D3E050" w14:textId="284E897D" w:rsidR="003B6A27" w:rsidRPr="00FF3F1E" w:rsidRDefault="006952C3" w:rsidP="006805A1">
      <w:pPr>
        <w:spacing w:after="0" w:line="240" w:lineRule="auto"/>
        <w:jc w:val="both"/>
        <w:rPr>
          <w:rFonts w:ascii="Georgia" w:hAnsi="Georgia" w:cs="Arial"/>
          <w:sz w:val="24"/>
          <w:szCs w:val="24"/>
        </w:rPr>
      </w:pPr>
      <w:r w:rsidRPr="00FF3F1E">
        <w:rPr>
          <w:rFonts w:ascii="Georgia" w:hAnsi="Georgia" w:cs="Arial"/>
          <w:sz w:val="24"/>
          <w:szCs w:val="24"/>
        </w:rPr>
        <w:t xml:space="preserve">ADOPTED AND </w:t>
      </w:r>
      <w:r w:rsidR="00DE0BB0" w:rsidRPr="00FF3F1E">
        <w:rPr>
          <w:rFonts w:ascii="Georgia" w:hAnsi="Georgia" w:cs="Arial"/>
          <w:sz w:val="24"/>
          <w:szCs w:val="24"/>
        </w:rPr>
        <w:t>APPROVED: _</w:t>
      </w:r>
      <w:r w:rsidRPr="00FF3F1E">
        <w:rPr>
          <w:rFonts w:ascii="Georgia" w:hAnsi="Georgia" w:cs="Arial"/>
          <w:sz w:val="24"/>
          <w:szCs w:val="24"/>
        </w:rPr>
        <w:t>____________________________</w:t>
      </w:r>
    </w:p>
    <w:p w14:paraId="2EAFC1E7" w14:textId="27AE9728" w:rsidR="006952C3" w:rsidRPr="00FF3F1E" w:rsidRDefault="006952C3" w:rsidP="006805A1">
      <w:pPr>
        <w:spacing w:after="0" w:line="240" w:lineRule="auto"/>
        <w:jc w:val="both"/>
        <w:rPr>
          <w:rFonts w:ascii="Georgia" w:hAnsi="Georgia" w:cs="Arial"/>
          <w:sz w:val="24"/>
          <w:szCs w:val="24"/>
        </w:rPr>
      </w:pPr>
    </w:p>
    <w:p w14:paraId="6FE9A402" w14:textId="7145CFB1" w:rsidR="006952C3" w:rsidRPr="00FF3F1E" w:rsidRDefault="006952C3" w:rsidP="006805A1">
      <w:pPr>
        <w:spacing w:after="0" w:line="240" w:lineRule="auto"/>
        <w:jc w:val="both"/>
        <w:rPr>
          <w:rFonts w:ascii="Georgia" w:hAnsi="Georgia" w:cs="Arial"/>
          <w:sz w:val="24"/>
          <w:szCs w:val="24"/>
        </w:rPr>
      </w:pPr>
    </w:p>
    <w:p w14:paraId="3696CA9B" w14:textId="74A8B063" w:rsidR="00F17931" w:rsidRPr="00271977" w:rsidRDefault="00F17931" w:rsidP="008D7F31">
      <w:pPr>
        <w:ind w:left="5040"/>
        <w:jc w:val="both"/>
        <w:rPr>
          <w:rFonts w:ascii="Georgia" w:hAnsi="Georgia" w:cs="Arial"/>
        </w:rPr>
      </w:pPr>
      <w:r w:rsidRPr="00271977">
        <w:rPr>
          <w:rFonts w:ascii="Georgia" w:hAnsi="Georgia" w:cs="Arial"/>
        </w:rPr>
        <w:t>THE MAYOR AND ALDERMEN OF THE CITY OF SAVANNAH, GEORGIA</w:t>
      </w:r>
    </w:p>
    <w:p w14:paraId="1E3DB9F4" w14:textId="51E7770C" w:rsidR="006952C3" w:rsidRPr="00FF3F1E" w:rsidRDefault="006952C3" w:rsidP="006805A1">
      <w:pPr>
        <w:spacing w:after="0" w:line="240" w:lineRule="auto"/>
        <w:jc w:val="both"/>
        <w:rPr>
          <w:rFonts w:ascii="Georgia" w:hAnsi="Georgia" w:cs="Arial"/>
          <w:sz w:val="24"/>
          <w:szCs w:val="24"/>
        </w:rPr>
      </w:pPr>
    </w:p>
    <w:p w14:paraId="1D7AB9AE" w14:textId="2949B435" w:rsidR="006952C3" w:rsidRPr="00FF3F1E" w:rsidRDefault="00271977" w:rsidP="006805A1">
      <w:pPr>
        <w:spacing w:after="0" w:line="240" w:lineRule="auto"/>
        <w:jc w:val="both"/>
        <w:rPr>
          <w:rFonts w:ascii="Georgia" w:hAnsi="Georgia" w:cs="Arial"/>
          <w:sz w:val="24"/>
          <w:szCs w:val="24"/>
        </w:rPr>
      </w:pPr>
      <w:r>
        <w:rPr>
          <w:rFonts w:ascii="Georgia" w:hAnsi="Georgia" w:cs="Arial"/>
          <w:sz w:val="24"/>
          <w:szCs w:val="24"/>
        </w:rPr>
        <w:tab/>
      </w:r>
      <w:r w:rsidR="006952C3" w:rsidRPr="00FF3F1E">
        <w:rPr>
          <w:rFonts w:ascii="Georgia" w:hAnsi="Georgia" w:cs="Arial"/>
          <w:sz w:val="24"/>
          <w:szCs w:val="24"/>
        </w:rPr>
        <w:tab/>
      </w:r>
      <w:r w:rsidR="006952C3" w:rsidRPr="00FF3F1E">
        <w:rPr>
          <w:rFonts w:ascii="Georgia" w:hAnsi="Georgia" w:cs="Arial"/>
          <w:sz w:val="24"/>
          <w:szCs w:val="24"/>
        </w:rPr>
        <w:tab/>
      </w:r>
      <w:r w:rsidR="006952C3" w:rsidRPr="00FF3F1E">
        <w:rPr>
          <w:rFonts w:ascii="Georgia" w:hAnsi="Georgia" w:cs="Arial"/>
          <w:sz w:val="24"/>
          <w:szCs w:val="24"/>
        </w:rPr>
        <w:tab/>
      </w:r>
      <w:r w:rsidR="006952C3" w:rsidRPr="00FF3F1E">
        <w:rPr>
          <w:rFonts w:ascii="Georgia" w:hAnsi="Georgia" w:cs="Arial"/>
          <w:sz w:val="24"/>
          <w:szCs w:val="24"/>
        </w:rPr>
        <w:tab/>
      </w:r>
      <w:r w:rsidR="006952C3" w:rsidRPr="00FF3F1E">
        <w:rPr>
          <w:rFonts w:ascii="Georgia" w:hAnsi="Georgia" w:cs="Arial"/>
          <w:sz w:val="24"/>
          <w:szCs w:val="24"/>
        </w:rPr>
        <w:tab/>
      </w:r>
      <w:r w:rsidR="006952C3" w:rsidRPr="00FF3F1E">
        <w:rPr>
          <w:rFonts w:ascii="Georgia" w:hAnsi="Georgia" w:cs="Arial"/>
          <w:sz w:val="24"/>
          <w:szCs w:val="24"/>
        </w:rPr>
        <w:tab/>
      </w:r>
      <w:r w:rsidR="00462368">
        <w:rPr>
          <w:rFonts w:ascii="Georgia" w:hAnsi="Georgia" w:cs="Arial"/>
          <w:sz w:val="24"/>
          <w:szCs w:val="24"/>
        </w:rPr>
        <w:tab/>
      </w:r>
      <w:r w:rsidR="00462368">
        <w:rPr>
          <w:rFonts w:ascii="Georgia" w:hAnsi="Georgia" w:cs="Arial"/>
          <w:sz w:val="24"/>
          <w:szCs w:val="24"/>
        </w:rPr>
        <w:tab/>
      </w:r>
      <w:r w:rsidR="00462368">
        <w:rPr>
          <w:rFonts w:ascii="Georgia" w:hAnsi="Georgia" w:cs="Arial"/>
          <w:sz w:val="24"/>
          <w:szCs w:val="24"/>
        </w:rPr>
        <w:tab/>
      </w:r>
      <w:r w:rsidR="00462368">
        <w:rPr>
          <w:rFonts w:ascii="Georgia" w:hAnsi="Georgia" w:cs="Arial"/>
          <w:sz w:val="24"/>
          <w:szCs w:val="24"/>
        </w:rPr>
        <w:tab/>
      </w:r>
      <w:r w:rsidR="00462368">
        <w:rPr>
          <w:rFonts w:ascii="Georgia" w:hAnsi="Georgia" w:cs="Arial"/>
          <w:sz w:val="24"/>
          <w:szCs w:val="24"/>
        </w:rPr>
        <w:tab/>
      </w:r>
      <w:r w:rsidR="00462368">
        <w:rPr>
          <w:rFonts w:ascii="Georgia" w:hAnsi="Georgia" w:cs="Arial"/>
          <w:sz w:val="24"/>
          <w:szCs w:val="24"/>
        </w:rPr>
        <w:tab/>
      </w:r>
      <w:r w:rsidR="00462368">
        <w:rPr>
          <w:rFonts w:ascii="Georgia" w:hAnsi="Georgia" w:cs="Arial"/>
          <w:sz w:val="24"/>
          <w:szCs w:val="24"/>
        </w:rPr>
        <w:tab/>
      </w:r>
      <w:r w:rsidR="00462368">
        <w:rPr>
          <w:rFonts w:ascii="Georgia" w:hAnsi="Georgia" w:cs="Arial"/>
          <w:sz w:val="24"/>
          <w:szCs w:val="24"/>
        </w:rPr>
        <w:tab/>
      </w:r>
      <w:r w:rsidR="00462368">
        <w:rPr>
          <w:rFonts w:ascii="Georgia" w:hAnsi="Georgia" w:cs="Arial"/>
          <w:sz w:val="24"/>
          <w:szCs w:val="24"/>
        </w:rPr>
        <w:tab/>
      </w:r>
      <w:r w:rsidR="00462368">
        <w:rPr>
          <w:rFonts w:ascii="Georgia" w:hAnsi="Georgia" w:cs="Arial"/>
          <w:sz w:val="24"/>
          <w:szCs w:val="24"/>
        </w:rPr>
        <w:tab/>
      </w:r>
      <w:r w:rsidR="00462368">
        <w:rPr>
          <w:rFonts w:ascii="Georgia" w:hAnsi="Georgia" w:cs="Arial"/>
          <w:sz w:val="24"/>
          <w:szCs w:val="24"/>
        </w:rPr>
        <w:tab/>
      </w:r>
      <w:r w:rsidR="00462368">
        <w:rPr>
          <w:rFonts w:ascii="Georgia" w:hAnsi="Georgia" w:cs="Arial"/>
          <w:sz w:val="24"/>
          <w:szCs w:val="24"/>
        </w:rPr>
        <w:tab/>
      </w:r>
      <w:r w:rsidR="008D7F31">
        <w:rPr>
          <w:rFonts w:ascii="Georgia" w:hAnsi="Georgia" w:cs="Arial"/>
          <w:sz w:val="24"/>
          <w:szCs w:val="24"/>
        </w:rPr>
        <w:tab/>
      </w:r>
      <w:r w:rsidR="004A75B7">
        <w:rPr>
          <w:rFonts w:ascii="Georgia" w:hAnsi="Georgia" w:cs="Arial"/>
          <w:sz w:val="24"/>
          <w:szCs w:val="24"/>
        </w:rPr>
        <w:t>B</w:t>
      </w:r>
      <w:r w:rsidR="00F56FDC">
        <w:rPr>
          <w:rFonts w:ascii="Georgia" w:hAnsi="Georgia" w:cs="Arial"/>
          <w:sz w:val="24"/>
          <w:szCs w:val="24"/>
        </w:rPr>
        <w:t>y</w:t>
      </w:r>
      <w:r w:rsidR="004A75B7">
        <w:rPr>
          <w:rFonts w:ascii="Georgia" w:hAnsi="Georgia" w:cs="Arial"/>
          <w:sz w:val="24"/>
          <w:szCs w:val="24"/>
        </w:rPr>
        <w:t xml:space="preserve">: </w:t>
      </w:r>
      <w:r w:rsidR="006952C3" w:rsidRPr="00FF3F1E">
        <w:rPr>
          <w:rFonts w:ascii="Georgia" w:hAnsi="Georgia" w:cs="Arial"/>
          <w:sz w:val="24"/>
          <w:szCs w:val="24"/>
        </w:rPr>
        <w:t>_________________________</w:t>
      </w:r>
    </w:p>
    <w:p w14:paraId="21E5FE26" w14:textId="0B931BC4" w:rsidR="006952C3" w:rsidRPr="00FF3F1E" w:rsidRDefault="006952C3" w:rsidP="006805A1">
      <w:pPr>
        <w:spacing w:after="0" w:line="240" w:lineRule="auto"/>
        <w:jc w:val="both"/>
        <w:rPr>
          <w:rFonts w:ascii="Georgia" w:hAnsi="Georgia" w:cs="Arial"/>
          <w:sz w:val="24"/>
          <w:szCs w:val="24"/>
        </w:rPr>
      </w:pPr>
      <w:r w:rsidRPr="00FF3F1E">
        <w:rPr>
          <w:rFonts w:ascii="Georgia" w:hAnsi="Georgia" w:cs="Arial"/>
          <w:sz w:val="24"/>
          <w:szCs w:val="24"/>
        </w:rPr>
        <w:tab/>
      </w:r>
      <w:r w:rsidRPr="00FF3F1E">
        <w:rPr>
          <w:rFonts w:ascii="Georgia" w:hAnsi="Georgia" w:cs="Arial"/>
          <w:sz w:val="24"/>
          <w:szCs w:val="24"/>
        </w:rPr>
        <w:tab/>
      </w:r>
      <w:r w:rsidRPr="00FF3F1E">
        <w:rPr>
          <w:rFonts w:ascii="Georgia" w:hAnsi="Georgia" w:cs="Arial"/>
          <w:sz w:val="24"/>
          <w:szCs w:val="24"/>
        </w:rPr>
        <w:tab/>
      </w:r>
      <w:r w:rsidRPr="00FF3F1E">
        <w:rPr>
          <w:rFonts w:ascii="Georgia" w:hAnsi="Georgia" w:cs="Arial"/>
          <w:sz w:val="24"/>
          <w:szCs w:val="24"/>
        </w:rPr>
        <w:tab/>
      </w:r>
      <w:r w:rsidRPr="00FF3F1E">
        <w:rPr>
          <w:rFonts w:ascii="Georgia" w:hAnsi="Georgia" w:cs="Arial"/>
          <w:sz w:val="24"/>
          <w:szCs w:val="24"/>
        </w:rPr>
        <w:tab/>
      </w:r>
      <w:r w:rsidRPr="00FF3F1E">
        <w:rPr>
          <w:rFonts w:ascii="Georgia" w:hAnsi="Georgia" w:cs="Arial"/>
          <w:sz w:val="24"/>
          <w:szCs w:val="24"/>
        </w:rPr>
        <w:tab/>
      </w:r>
      <w:r w:rsidR="004A75B7">
        <w:rPr>
          <w:rFonts w:ascii="Georgia" w:hAnsi="Georgia" w:cs="Arial"/>
          <w:sz w:val="24"/>
          <w:szCs w:val="24"/>
        </w:rPr>
        <w:tab/>
      </w:r>
      <w:r w:rsidR="008D7F31">
        <w:rPr>
          <w:rFonts w:ascii="Georgia" w:hAnsi="Georgia" w:cs="Arial"/>
          <w:sz w:val="24"/>
          <w:szCs w:val="24"/>
        </w:rPr>
        <w:tab/>
      </w:r>
      <w:r w:rsidRPr="00FF3F1E">
        <w:rPr>
          <w:rFonts w:ascii="Georgia" w:hAnsi="Georgia" w:cs="Arial"/>
          <w:sz w:val="24"/>
          <w:szCs w:val="24"/>
        </w:rPr>
        <w:t>Van R. Johnson II, Mayor</w:t>
      </w:r>
    </w:p>
    <w:p w14:paraId="424BF1E8" w14:textId="768C27F8" w:rsidR="006952C3" w:rsidRPr="00FF3F1E" w:rsidRDefault="006952C3" w:rsidP="006805A1">
      <w:pPr>
        <w:spacing w:after="0" w:line="240" w:lineRule="auto"/>
        <w:jc w:val="both"/>
        <w:rPr>
          <w:rFonts w:ascii="Georgia" w:hAnsi="Georgia" w:cs="Arial"/>
          <w:sz w:val="24"/>
          <w:szCs w:val="24"/>
        </w:rPr>
      </w:pPr>
    </w:p>
    <w:p w14:paraId="485C1486" w14:textId="0F8C37FE" w:rsidR="006952C3" w:rsidRPr="00FF3F1E" w:rsidRDefault="006952C3" w:rsidP="006805A1">
      <w:pPr>
        <w:spacing w:after="0" w:line="240" w:lineRule="auto"/>
        <w:jc w:val="both"/>
        <w:rPr>
          <w:rFonts w:ascii="Georgia" w:hAnsi="Georgia" w:cs="Arial"/>
          <w:sz w:val="24"/>
          <w:szCs w:val="24"/>
        </w:rPr>
      </w:pPr>
    </w:p>
    <w:p w14:paraId="114CC08D" w14:textId="48839A51" w:rsidR="006952C3" w:rsidRPr="00FF3F1E" w:rsidRDefault="006952C3" w:rsidP="006805A1">
      <w:pPr>
        <w:spacing w:after="0" w:line="240" w:lineRule="auto"/>
        <w:jc w:val="both"/>
        <w:rPr>
          <w:rFonts w:ascii="Georgia" w:hAnsi="Georgia" w:cs="Arial"/>
          <w:sz w:val="24"/>
          <w:szCs w:val="24"/>
        </w:rPr>
      </w:pPr>
    </w:p>
    <w:p w14:paraId="7BC3FEFF" w14:textId="291A7A38" w:rsidR="006952C3" w:rsidRPr="00FF3F1E" w:rsidRDefault="006952C3" w:rsidP="006805A1">
      <w:pPr>
        <w:spacing w:after="0" w:line="240" w:lineRule="auto"/>
        <w:jc w:val="both"/>
        <w:rPr>
          <w:rFonts w:ascii="Georgia" w:hAnsi="Georgia" w:cs="Arial"/>
          <w:sz w:val="24"/>
          <w:szCs w:val="24"/>
        </w:rPr>
      </w:pPr>
    </w:p>
    <w:p w14:paraId="77CF7A4D" w14:textId="0648DCC2" w:rsidR="006952C3" w:rsidRPr="00FF3F1E" w:rsidRDefault="006952C3" w:rsidP="006805A1">
      <w:pPr>
        <w:spacing w:after="0" w:line="240" w:lineRule="auto"/>
        <w:jc w:val="both"/>
        <w:rPr>
          <w:rFonts w:ascii="Georgia" w:hAnsi="Georgia" w:cs="Arial"/>
          <w:sz w:val="24"/>
          <w:szCs w:val="24"/>
        </w:rPr>
      </w:pPr>
      <w:r w:rsidRPr="00FF3F1E">
        <w:rPr>
          <w:rFonts w:ascii="Georgia" w:hAnsi="Georgia" w:cs="Arial"/>
          <w:sz w:val="24"/>
          <w:szCs w:val="24"/>
        </w:rPr>
        <w:t>________________________________</w:t>
      </w:r>
    </w:p>
    <w:p w14:paraId="3449B3C0" w14:textId="095488C9" w:rsidR="006952C3" w:rsidRPr="00FF3F1E" w:rsidRDefault="00DE0BB0" w:rsidP="006805A1">
      <w:pPr>
        <w:spacing w:after="0" w:line="240" w:lineRule="auto"/>
        <w:jc w:val="both"/>
        <w:rPr>
          <w:rFonts w:ascii="Georgia" w:hAnsi="Georgia" w:cs="Arial"/>
          <w:sz w:val="24"/>
          <w:szCs w:val="24"/>
        </w:rPr>
      </w:pPr>
      <w:r>
        <w:rPr>
          <w:rFonts w:ascii="Georgia" w:hAnsi="Georgia" w:cs="Arial"/>
          <w:sz w:val="24"/>
          <w:szCs w:val="24"/>
        </w:rPr>
        <w:t xml:space="preserve">Mark Massey, </w:t>
      </w:r>
      <w:r w:rsidR="006952C3" w:rsidRPr="00FF3F1E">
        <w:rPr>
          <w:rFonts w:ascii="Georgia" w:hAnsi="Georgia" w:cs="Arial"/>
          <w:sz w:val="24"/>
          <w:szCs w:val="24"/>
        </w:rPr>
        <w:t xml:space="preserve">Clerk of Council </w:t>
      </w:r>
    </w:p>
    <w:p w14:paraId="0F552E7B" w14:textId="77777777" w:rsidR="003B6A27" w:rsidRPr="00FF3F1E" w:rsidRDefault="003B6A27" w:rsidP="006805A1">
      <w:pPr>
        <w:spacing w:after="0" w:line="240" w:lineRule="auto"/>
        <w:jc w:val="both"/>
        <w:rPr>
          <w:rFonts w:ascii="Georgia" w:hAnsi="Georgia" w:cs="Arial"/>
          <w:sz w:val="24"/>
          <w:szCs w:val="24"/>
        </w:rPr>
      </w:pPr>
    </w:p>
    <w:sectPr w:rsidR="003B6A27" w:rsidRPr="00FF3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D63"/>
    <w:multiLevelType w:val="hybridMultilevel"/>
    <w:tmpl w:val="CB10B6A2"/>
    <w:lvl w:ilvl="0" w:tplc="EB908D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6111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92"/>
    <w:rsid w:val="000156E2"/>
    <w:rsid w:val="000163FF"/>
    <w:rsid w:val="000232FF"/>
    <w:rsid w:val="00030837"/>
    <w:rsid w:val="00057882"/>
    <w:rsid w:val="0007293E"/>
    <w:rsid w:val="00077A51"/>
    <w:rsid w:val="000C2EAF"/>
    <w:rsid w:val="00125A32"/>
    <w:rsid w:val="001A00AA"/>
    <w:rsid w:val="001A03F4"/>
    <w:rsid w:val="001D7353"/>
    <w:rsid w:val="002279B0"/>
    <w:rsid w:val="00271977"/>
    <w:rsid w:val="002B57D4"/>
    <w:rsid w:val="002C4592"/>
    <w:rsid w:val="002C49FD"/>
    <w:rsid w:val="002D69D7"/>
    <w:rsid w:val="002F01CC"/>
    <w:rsid w:val="0031229F"/>
    <w:rsid w:val="00313ED2"/>
    <w:rsid w:val="003258DF"/>
    <w:rsid w:val="00337337"/>
    <w:rsid w:val="00375FD8"/>
    <w:rsid w:val="003B6A27"/>
    <w:rsid w:val="003E6D26"/>
    <w:rsid w:val="00424DA4"/>
    <w:rsid w:val="00462368"/>
    <w:rsid w:val="004670DE"/>
    <w:rsid w:val="00493951"/>
    <w:rsid w:val="004A75B7"/>
    <w:rsid w:val="004D6ABE"/>
    <w:rsid w:val="00503074"/>
    <w:rsid w:val="00535F1C"/>
    <w:rsid w:val="00553E6A"/>
    <w:rsid w:val="00556F19"/>
    <w:rsid w:val="00561776"/>
    <w:rsid w:val="00561C12"/>
    <w:rsid w:val="00572F7E"/>
    <w:rsid w:val="00584EF2"/>
    <w:rsid w:val="005B7C13"/>
    <w:rsid w:val="005C46C2"/>
    <w:rsid w:val="005D27D5"/>
    <w:rsid w:val="005F36B2"/>
    <w:rsid w:val="006164AB"/>
    <w:rsid w:val="00624FE6"/>
    <w:rsid w:val="0065032A"/>
    <w:rsid w:val="00651776"/>
    <w:rsid w:val="00653694"/>
    <w:rsid w:val="00656D9E"/>
    <w:rsid w:val="006805A1"/>
    <w:rsid w:val="006952C3"/>
    <w:rsid w:val="006A6CF4"/>
    <w:rsid w:val="006B113D"/>
    <w:rsid w:val="006B3137"/>
    <w:rsid w:val="006C4BAD"/>
    <w:rsid w:val="006F0E2B"/>
    <w:rsid w:val="00723A1F"/>
    <w:rsid w:val="00734DAC"/>
    <w:rsid w:val="00737D05"/>
    <w:rsid w:val="00765BF0"/>
    <w:rsid w:val="00785A7E"/>
    <w:rsid w:val="007A0EC3"/>
    <w:rsid w:val="007A76B7"/>
    <w:rsid w:val="007B4F63"/>
    <w:rsid w:val="007D3637"/>
    <w:rsid w:val="00802E01"/>
    <w:rsid w:val="0081628B"/>
    <w:rsid w:val="008D7F31"/>
    <w:rsid w:val="00957DC3"/>
    <w:rsid w:val="00990560"/>
    <w:rsid w:val="00993D07"/>
    <w:rsid w:val="009A33B8"/>
    <w:rsid w:val="00A33149"/>
    <w:rsid w:val="00A40AFE"/>
    <w:rsid w:val="00A9783E"/>
    <w:rsid w:val="00AC79B4"/>
    <w:rsid w:val="00B425E5"/>
    <w:rsid w:val="00B65F7E"/>
    <w:rsid w:val="00B7147C"/>
    <w:rsid w:val="00B80830"/>
    <w:rsid w:val="00B85503"/>
    <w:rsid w:val="00BA3A0D"/>
    <w:rsid w:val="00BA7051"/>
    <w:rsid w:val="00BD327C"/>
    <w:rsid w:val="00BF0FDF"/>
    <w:rsid w:val="00BF3118"/>
    <w:rsid w:val="00C12584"/>
    <w:rsid w:val="00C2273F"/>
    <w:rsid w:val="00C34BC8"/>
    <w:rsid w:val="00C35082"/>
    <w:rsid w:val="00C52BF7"/>
    <w:rsid w:val="00CB6030"/>
    <w:rsid w:val="00CD0F49"/>
    <w:rsid w:val="00CE03A6"/>
    <w:rsid w:val="00CE098B"/>
    <w:rsid w:val="00D0130E"/>
    <w:rsid w:val="00D14BC7"/>
    <w:rsid w:val="00D469A9"/>
    <w:rsid w:val="00DE0BB0"/>
    <w:rsid w:val="00E162DF"/>
    <w:rsid w:val="00E50725"/>
    <w:rsid w:val="00EA1244"/>
    <w:rsid w:val="00EB36F8"/>
    <w:rsid w:val="00EB3EBA"/>
    <w:rsid w:val="00F17931"/>
    <w:rsid w:val="00F23074"/>
    <w:rsid w:val="00F4584D"/>
    <w:rsid w:val="00F54405"/>
    <w:rsid w:val="00F56FDC"/>
    <w:rsid w:val="00F83F12"/>
    <w:rsid w:val="00FA1E3C"/>
    <w:rsid w:val="00FB511D"/>
    <w:rsid w:val="00FE2FCA"/>
    <w:rsid w:val="00FF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A5A2"/>
  <w15:chartTrackingRefBased/>
  <w15:docId w15:val="{EF0399F4-DBE9-4E9A-A80A-20C74BA0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y Savannah Document" ma:contentTypeID="0x0101009EEC4E3E7629074EA37E993EEA41D7CF009718D48908AAD94D9CD1F9DB639D2ACF" ma:contentTypeVersion="22" ma:contentTypeDescription="Create a new document." ma:contentTypeScope="" ma:versionID="1496a918ded47322dd50262694078232">
  <xsd:schema xmlns:xsd="http://www.w3.org/2001/XMLSchema" xmlns:xs="http://www.w3.org/2001/XMLSchema" xmlns:p="http://schemas.microsoft.com/office/2006/metadata/properties" xmlns:ns2="0974ac4d-b6b0-4073-b19a-67366b3b0f60" xmlns:ns3="a6a1c0c4-95d6-4bde-b267-47268a98009b" xmlns:ns4="7eb6623b-5e64-40f4-9344-a87ec401dd21" targetNamespace="http://schemas.microsoft.com/office/2006/metadata/properties" ma:root="true" ma:fieldsID="21f985a8e5ebddd29d2d8946c51690be" ns2:_="" ns3:_="" ns4:_="">
    <xsd:import namespace="0974ac4d-b6b0-4073-b19a-67366b3b0f60"/>
    <xsd:import namespace="a6a1c0c4-95d6-4bde-b267-47268a98009b"/>
    <xsd:import namespace="7eb6623b-5e64-40f4-9344-a87ec401dd21"/>
    <xsd:element name="properties">
      <xsd:complexType>
        <xsd:sequence>
          <xsd:element name="documentManagement">
            <xsd:complexType>
              <xsd:all>
                <xsd:element ref="ns2:gc6ea7f06dd9455d9ab3d40ce7770074" minOccurs="0"/>
                <xsd:element ref="ns3:TaxCatchAll" minOccurs="0"/>
                <xsd:element ref="ns3:TaxCatchAllLabel" minOccurs="0"/>
                <xsd:element ref="ns2:Document_x0020_Date" minOccurs="0"/>
                <xsd:element ref="ns2:h9ed0b184b3d4d46b9232313a139da48" minOccurs="0"/>
                <xsd:element ref="ns4:MediaServiceMetadata" minOccurs="0"/>
                <xsd:element ref="ns4:MediaServiceFastMetadata" minOccurs="0"/>
                <xsd:element ref="ns4:MediaServiceObjectDetectorVersions" minOccurs="0"/>
                <xsd:element ref="ns4:MediaServiceGenerationTime" minOccurs="0"/>
                <xsd:element ref="ns4:MediaServiceEventHashCode" minOccurs="0"/>
                <xsd:element ref="ns4:MediaLengthInSeconds" minOccurs="0"/>
                <xsd:element ref="ns4:MediaServiceDateTaken" minOccurs="0"/>
                <xsd:element ref="ns4:lcf76f155ced4ddcb4097134ff3c332f" minOccurs="0"/>
                <xsd:element ref="ns4:MediaServiceOCR" minOccurs="0"/>
                <xsd:element ref="ns3:SharedWithUsers" minOccurs="0"/>
                <xsd:element ref="ns3: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4ac4d-b6b0-4073-b19a-67366b3b0f60" elementFormDefault="qualified">
    <xsd:import namespace="http://schemas.microsoft.com/office/2006/documentManagement/types"/>
    <xsd:import namespace="http://schemas.microsoft.com/office/infopath/2007/PartnerControls"/>
    <xsd:element name="gc6ea7f06dd9455d9ab3d40ce7770074" ma:index="8" nillable="true" ma:taxonomy="true" ma:internalName="gc6ea7f06dd9455d9ab3d40ce7770074" ma:taxonomyFieldName="Document_x0020_Category" ma:displayName="Document Category" ma:default="" ma:fieldId="{0c6ea7f0-6dd9-455d-9ab3-d40ce7770074}" ma:sspId="2940c435-9b9d-470a-83dd-5aa7bdc8fee2" ma:termSetId="45266083-290e-4b51-a2ab-72bbf4f5e8ee" ma:anchorId="00000000-0000-0000-0000-000000000000" ma:open="false" ma:isKeyword="false">
      <xsd:complexType>
        <xsd:sequence>
          <xsd:element ref="pc:Terms" minOccurs="0" maxOccurs="1"/>
        </xsd:sequence>
      </xsd:complexType>
    </xsd:element>
    <xsd:element name="Document_x0020_Date" ma:index="12" nillable="true" ma:displayName="Document Date" ma:default="" ma:format="DateOnly" ma:internalName="Document_x0020_Date">
      <xsd:simpleType>
        <xsd:restriction base="dms:DateTime"/>
      </xsd:simpleType>
    </xsd:element>
    <xsd:element name="h9ed0b184b3d4d46b9232313a139da48" ma:index="13" nillable="true" ma:taxonomy="true" ma:internalName="h9ed0b184b3d4d46b9232313a139da48" ma:taxonomyFieldName="City_x0020_Department" ma:displayName="City Department" ma:default="" ma:fieldId="{19ed0b18-4b3d-4d46-b923-2313a139da48}" ma:sspId="2940c435-9b9d-470a-83dd-5aa7bdc8fee2" ma:termSetId="a57d8403-33e7-485c-a4c1-b46b508fbe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a1c0c4-95d6-4bde-b267-47268a98009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887dad0-523c-4ee5-83c6-acd5192936f7}" ma:internalName="TaxCatchAll" ma:showField="CatchAllData" ma:web="a6a1c0c4-95d6-4bde-b267-47268a98009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87dad0-523c-4ee5-83c6-acd5192936f7}" ma:internalName="TaxCatchAllLabel" ma:readOnly="true" ma:showField="CatchAllDataLabel" ma:web="a6a1c0c4-95d6-4bde-b267-47268a98009b">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b6623b-5e64-40f4-9344-a87ec401dd21"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940c435-9b9d-470a-83dd-5aa7bdc8fee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c6ea7f06dd9455d9ab3d40ce7770074 xmlns="0974ac4d-b6b0-4073-b19a-67366b3b0f60">
      <Terms xmlns="http://schemas.microsoft.com/office/infopath/2007/PartnerControls"/>
    </gc6ea7f06dd9455d9ab3d40ce7770074>
    <h9ed0b184b3d4d46b9232313a139da48 xmlns="0974ac4d-b6b0-4073-b19a-67366b3b0f60">
      <Terms xmlns="http://schemas.microsoft.com/office/infopath/2007/PartnerControls"/>
    </h9ed0b184b3d4d46b9232313a139da48>
    <TaxCatchAll xmlns="a6a1c0c4-95d6-4bde-b267-47268a98009b" xsi:nil="true"/>
    <Document_x0020_Date xmlns="0974ac4d-b6b0-4073-b19a-67366b3b0f60" xsi:nil="true"/>
    <lcf76f155ced4ddcb4097134ff3c332f xmlns="7eb6623b-5e64-40f4-9344-a87ec401dd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141D3-D065-4D7B-88A4-080603988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4ac4d-b6b0-4073-b19a-67366b3b0f60"/>
    <ds:schemaRef ds:uri="a6a1c0c4-95d6-4bde-b267-47268a98009b"/>
    <ds:schemaRef ds:uri="7eb6623b-5e64-40f4-9344-a87ec401d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850DC-B9BC-4C27-9D18-13624A0D67C0}">
  <ds:schemaRefs>
    <ds:schemaRef ds:uri="http://schemas.microsoft.com/office/2006/metadata/properties"/>
    <ds:schemaRef ds:uri="http://schemas.microsoft.com/office/infopath/2007/PartnerControls"/>
    <ds:schemaRef ds:uri="0974ac4d-b6b0-4073-b19a-67366b3b0f60"/>
    <ds:schemaRef ds:uri="a6a1c0c4-95d6-4bde-b267-47268a98009b"/>
    <ds:schemaRef ds:uri="7eb6623b-5e64-40f4-9344-a87ec401dd21"/>
  </ds:schemaRefs>
</ds:datastoreItem>
</file>

<file path=customXml/itemProps3.xml><?xml version="1.0" encoding="utf-8"?>
<ds:datastoreItem xmlns:ds="http://schemas.openxmlformats.org/officeDocument/2006/customXml" ds:itemID="{9E563349-CA98-44FE-947F-E2B6505A2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Herman</dc:creator>
  <cp:keywords/>
  <dc:description/>
  <cp:lastModifiedBy>Shawn Emerson</cp:lastModifiedBy>
  <cp:revision>7</cp:revision>
  <dcterms:created xsi:type="dcterms:W3CDTF">2025-01-16T20:35:00Z</dcterms:created>
  <dcterms:modified xsi:type="dcterms:W3CDTF">2025-02-06T19:50:00Z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0x0101009EEC4E3E7629074EA37E993EEA41D7CF009718D48908AAD94D9CD1F9DB639D2ACF</vt:lpwstr>
  </property>
  <property fmtid="{D5CDD505-2E9C-101B-9397-08002B2CF9AE}" pid="3" name="City Department">
    <vt:lpwstr/>
  </property>
  <property fmtid="{D5CDD505-2E9C-101B-9397-08002B2CF9AE}" pid="4" name="MediaServiceImageTags">
    <vt:lpwstr/>
  </property>
  <property fmtid="{D5CDD505-2E9C-101B-9397-08002B2CF9AE}" pid="5" name="Document Category">
    <vt:lpwstr/>
  </property>
  <property fmtid="{D5CDD505-2E9C-101B-9397-08002B2CF9AE}" pid="6" name="City_x0020_Department">
    <vt:lpwstr/>
  </property>
  <property fmtid="{D5CDD505-2E9C-101B-9397-08002B2CF9AE}" pid="7" name="Document_x0020_Category">
    <vt:lpwstr/>
  </property>
</Properties>
</file>