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3"/>
        <w:spacing w:before="71"/>
        <w:ind w:left="0" w:right="13"/>
        <w:jc w:val="center"/>
      </w:pPr>
      <w:r>
        <w:rPr>
          <w:color w:val="7C7C7C"/>
          <w:spacing w:val="-8"/>
        </w:rPr>
        <w:t>CHATHAM COUNTY</w:t>
      </w:r>
      <w:r>
        <w:rPr>
          <w:color w:val="7C7C7C"/>
          <w:spacing w:val="-5"/>
        </w:rPr>
        <w:t> </w:t>
      </w:r>
      <w:r>
        <w:rPr>
          <w:b w:val="0"/>
          <w:color w:val="898989"/>
          <w:spacing w:val="-8"/>
        </w:rPr>
        <w:t>-</w:t>
      </w:r>
      <w:r>
        <w:rPr>
          <w:b w:val="0"/>
          <w:color w:val="898989"/>
          <w:spacing w:val="-12"/>
        </w:rPr>
        <w:t> </w:t>
      </w:r>
      <w:r>
        <w:rPr>
          <w:color w:val="7C7C7C"/>
          <w:spacing w:val="-8"/>
        </w:rPr>
        <w:t>SAVANNAH</w:t>
      </w:r>
      <w:r>
        <w:rPr>
          <w:color w:val="7C7C7C"/>
          <w:spacing w:val="-4"/>
        </w:rPr>
        <w:t> </w:t>
      </w:r>
      <w:r>
        <w:rPr>
          <w:color w:val="7C7C7C"/>
          <w:spacing w:val="-8"/>
        </w:rPr>
        <w:t>METROPOLITAN</w:t>
      </w:r>
      <w:r>
        <w:rPr>
          <w:color w:val="7C7C7C"/>
          <w:spacing w:val="9"/>
        </w:rPr>
        <w:t> </w:t>
      </w:r>
      <w:r>
        <w:rPr>
          <w:color w:val="7C7C7C"/>
          <w:spacing w:val="-8"/>
        </w:rPr>
        <w:t>PLANNING</w:t>
      </w:r>
      <w:r>
        <w:rPr>
          <w:color w:val="7C7C7C"/>
          <w:spacing w:val="-4"/>
        </w:rPr>
        <w:t> </w:t>
      </w:r>
      <w:r>
        <w:rPr>
          <w:color w:val="7C7C7C"/>
          <w:spacing w:val="-8"/>
        </w:rPr>
        <w:t>COMMISSION</w:t>
      </w:r>
    </w:p>
    <w:p>
      <w:pPr>
        <w:pStyle w:val="BodyText"/>
        <w:spacing w:line="379" w:lineRule="auto" w:before="196"/>
        <w:ind w:left="3781" w:right="3763" w:hanging="16"/>
        <w:jc w:val="center"/>
        <w:rPr>
          <w:rFonts w:ascii="Arial Black"/>
        </w:rPr>
      </w:pPr>
      <w:r>
        <w:rPr>
          <w:rFonts w:ascii="Arial Black"/>
          <w:color w:val="7C7C7C"/>
          <w:w w:val="90"/>
        </w:rPr>
        <w:t>MPC Deciaion </w:t>
      </w:r>
      <w:r>
        <w:rPr>
          <w:rFonts w:ascii="Arial Black"/>
          <w:color w:val="7C7C7C"/>
          <w:w w:val="80"/>
        </w:rPr>
        <w:t>August</w:t>
      </w:r>
      <w:r>
        <w:rPr>
          <w:rFonts w:ascii="Arial Black"/>
          <w:color w:val="7C7C7C"/>
          <w:spacing w:val="-4"/>
          <w:w w:val="80"/>
        </w:rPr>
        <w:t> </w:t>
      </w:r>
      <w:r>
        <w:rPr>
          <w:rFonts w:ascii="Arial Black"/>
          <w:color w:val="7C7C7C"/>
          <w:w w:val="80"/>
        </w:rPr>
        <w:t>12,</w:t>
      </w:r>
      <w:r>
        <w:rPr>
          <w:rFonts w:ascii="Arial Black"/>
          <w:color w:val="7C7C7C"/>
          <w:spacing w:val="-4"/>
          <w:w w:val="80"/>
        </w:rPr>
        <w:t> </w:t>
      </w:r>
      <w:r>
        <w:rPr>
          <w:rFonts w:ascii="Arial Black"/>
          <w:color w:val="7C7C7C"/>
          <w:w w:val="80"/>
        </w:rPr>
        <w:t>2024</w:t>
      </w:r>
    </w:p>
    <w:p>
      <w:pPr>
        <w:spacing w:before="25"/>
        <w:ind w:left="108" w:right="0" w:firstLine="0"/>
        <w:jc w:val="left"/>
        <w:rPr>
          <w:b/>
          <w:sz w:val="22"/>
        </w:rPr>
      </w:pPr>
      <w:r>
        <w:rPr>
          <w:b/>
          <w:color w:val="7C7C7C"/>
          <w:spacing w:val="-6"/>
          <w:sz w:val="22"/>
        </w:rPr>
        <w:t>Major</w:t>
      </w:r>
      <w:r>
        <w:rPr>
          <w:b/>
          <w:color w:val="7C7C7C"/>
          <w:spacing w:val="13"/>
          <w:sz w:val="22"/>
        </w:rPr>
        <w:t> </w:t>
      </w:r>
      <w:r>
        <w:rPr>
          <w:b/>
          <w:color w:val="7C7C7C"/>
          <w:spacing w:val="-6"/>
          <w:sz w:val="22"/>
        </w:rPr>
        <w:t>Subdivision/Final</w:t>
      </w:r>
      <w:r>
        <w:rPr>
          <w:b/>
          <w:color w:val="7C7C7C"/>
          <w:spacing w:val="-2"/>
          <w:sz w:val="22"/>
        </w:rPr>
        <w:t> </w:t>
      </w:r>
      <w:r>
        <w:rPr>
          <w:b/>
          <w:color w:val="7C7C7C"/>
          <w:spacing w:val="-6"/>
          <w:sz w:val="22"/>
        </w:rPr>
        <w:t>Plat</w:t>
      </w:r>
    </w:p>
    <w:p>
      <w:pPr>
        <w:pStyle w:val="Heading1"/>
        <w:spacing w:line="263" w:lineRule="exact" w:before="223"/>
        <w:ind w:left="111"/>
      </w:pPr>
      <w:r>
        <w:rPr>
          <w:color w:val="7C7C7C"/>
          <w:w w:val="90"/>
        </w:rPr>
        <w:t>Beacon</w:t>
      </w:r>
      <w:r>
        <w:rPr>
          <w:color w:val="7C7C7C"/>
          <w:spacing w:val="5"/>
        </w:rPr>
        <w:t> </w:t>
      </w:r>
      <w:r>
        <w:rPr>
          <w:color w:val="7C7C7C"/>
          <w:w w:val="90"/>
        </w:rPr>
        <w:t>Point</w:t>
      </w:r>
      <w:r>
        <w:rPr>
          <w:color w:val="7C7C7C"/>
          <w:spacing w:val="-1"/>
        </w:rPr>
        <w:t> </w:t>
      </w:r>
      <w:r>
        <w:rPr>
          <w:color w:val="7C7C7C"/>
          <w:w w:val="90"/>
        </w:rPr>
        <w:t>at</w:t>
      </w:r>
      <w:r>
        <w:rPr>
          <w:color w:val="7C7C7C"/>
          <w:spacing w:val="-11"/>
          <w:w w:val="90"/>
        </w:rPr>
        <w:t> </w:t>
      </w:r>
      <w:r>
        <w:rPr>
          <w:color w:val="7C7C7C"/>
          <w:w w:val="90"/>
        </w:rPr>
        <w:t>New</w:t>
      </w:r>
      <w:r>
        <w:rPr>
          <w:color w:val="7C7C7C"/>
        </w:rPr>
        <w:t> </w:t>
      </w:r>
      <w:r>
        <w:rPr>
          <w:color w:val="7C7C7C"/>
          <w:w w:val="90"/>
        </w:rPr>
        <w:t>Hampatead</w:t>
      </w:r>
      <w:r>
        <w:rPr>
          <w:color w:val="7C7C7C"/>
          <w:spacing w:val="13"/>
        </w:rPr>
        <w:t> </w:t>
      </w:r>
      <w:r>
        <w:rPr>
          <w:color w:val="7C7C7C"/>
          <w:w w:val="90"/>
        </w:rPr>
        <w:t>Phase</w:t>
      </w:r>
      <w:r>
        <w:rPr>
          <w:color w:val="7C7C7C"/>
          <w:spacing w:val="-2"/>
        </w:rPr>
        <w:t> </w:t>
      </w:r>
      <w:r>
        <w:rPr>
          <w:color w:val="7C7C7C"/>
          <w:spacing w:val="-5"/>
          <w:w w:val="90"/>
        </w:rPr>
        <w:t>1A</w:t>
      </w:r>
    </w:p>
    <w:p>
      <w:pPr>
        <w:pStyle w:val="Heading2"/>
        <w:spacing w:line="248" w:lineRule="exact"/>
        <w:ind w:left="114"/>
      </w:pPr>
      <w:r>
        <w:rPr>
          <w:color w:val="7C7C7C"/>
          <w:spacing w:val="-6"/>
        </w:rPr>
        <w:t>3401-A</w:t>
      </w:r>
      <w:r>
        <w:rPr>
          <w:color w:val="7C7C7C"/>
          <w:spacing w:val="2"/>
        </w:rPr>
        <w:t> </w:t>
      </w:r>
      <w:r>
        <w:rPr>
          <w:color w:val="7C7C7C"/>
          <w:spacing w:val="-6"/>
        </w:rPr>
        <w:t>Highgate</w:t>
      </w:r>
      <w:r>
        <w:rPr>
          <w:color w:val="7C7C7C"/>
          <w:spacing w:val="-4"/>
        </w:rPr>
        <w:t> </w:t>
      </w:r>
      <w:r>
        <w:rPr>
          <w:color w:val="7C7C7C"/>
          <w:spacing w:val="-6"/>
        </w:rPr>
        <w:t>Blvd</w:t>
      </w:r>
    </w:p>
    <w:p>
      <w:pPr>
        <w:pStyle w:val="BodyText"/>
        <w:spacing w:line="246" w:lineRule="exact"/>
        <w:ind w:left="111"/>
      </w:pPr>
      <w:r>
        <w:rPr>
          <w:color w:val="7C7C7C"/>
          <w:spacing w:val="-4"/>
        </w:rPr>
        <w:t>PIN:</w:t>
      </w:r>
      <w:r>
        <w:rPr>
          <w:color w:val="7C7C7C"/>
          <w:spacing w:val="-6"/>
        </w:rPr>
        <w:t> </w:t>
      </w:r>
      <w:r>
        <w:rPr>
          <w:color w:val="7C7C7C"/>
          <w:spacing w:val="-4"/>
        </w:rPr>
        <w:t>21047</w:t>
      </w:r>
      <w:r>
        <w:rPr>
          <w:color w:val="7C7C7C"/>
          <w:spacing w:val="-6"/>
        </w:rPr>
        <w:t> </w:t>
      </w:r>
      <w:r>
        <w:rPr>
          <w:color w:val="7C7C7C"/>
          <w:spacing w:val="-4"/>
        </w:rPr>
        <w:t>03031</w:t>
      </w:r>
    </w:p>
    <w:p>
      <w:pPr>
        <w:pStyle w:val="BodyText"/>
        <w:spacing w:line="233" w:lineRule="exact"/>
        <w:ind w:left="105"/>
      </w:pPr>
      <w:r>
        <w:rPr>
          <w:color w:val="7C7C7C"/>
        </w:rPr>
        <w:t>18.62</w:t>
      </w:r>
      <w:r>
        <w:rPr>
          <w:color w:val="7C7C7C"/>
          <w:spacing w:val="-2"/>
        </w:rPr>
        <w:t> </w:t>
      </w:r>
      <w:r>
        <w:rPr>
          <w:color w:val="7C7C7C"/>
        </w:rPr>
        <w:t>Total</w:t>
      </w:r>
      <w:r>
        <w:rPr>
          <w:color w:val="7C7C7C"/>
          <w:spacing w:val="3"/>
        </w:rPr>
        <w:t> </w:t>
      </w:r>
      <w:r>
        <w:rPr>
          <w:color w:val="7C7C7C"/>
        </w:rPr>
        <w:t>Acres</w:t>
      </w:r>
      <w:r>
        <w:rPr>
          <w:color w:val="7C7C7C"/>
          <w:spacing w:val="8"/>
        </w:rPr>
        <w:t> </w:t>
      </w:r>
      <w:r>
        <w:rPr>
          <w:color w:val="898989"/>
        </w:rPr>
        <w:t>-</w:t>
      </w:r>
      <w:r>
        <w:rPr>
          <w:color w:val="898989"/>
          <w:spacing w:val="-15"/>
        </w:rPr>
        <w:t> </w:t>
      </w:r>
      <w:r>
        <w:rPr>
          <w:color w:val="7C7C7C"/>
        </w:rPr>
        <w:t>69 </w:t>
      </w:r>
      <w:r>
        <w:rPr>
          <w:color w:val="7C7C7C"/>
          <w:spacing w:val="-4"/>
        </w:rPr>
        <w:t>lots</w:t>
      </w:r>
    </w:p>
    <w:p>
      <w:pPr>
        <w:pStyle w:val="Heading1"/>
        <w:spacing w:line="251" w:lineRule="exact"/>
        <w:ind w:left="109"/>
      </w:pPr>
      <w:r>
        <w:rPr>
          <w:color w:val="7C7C7C"/>
          <w:spacing w:val="-8"/>
        </w:rPr>
        <w:t>Zoning</w:t>
      </w:r>
      <w:r>
        <w:rPr>
          <w:color w:val="7C7C7C"/>
          <w:spacing w:val="-9"/>
        </w:rPr>
        <w:t> </w:t>
      </w:r>
      <w:r>
        <w:rPr>
          <w:color w:val="7C7C7C"/>
          <w:spacing w:val="-8"/>
        </w:rPr>
        <w:t>-</w:t>
      </w:r>
      <w:r>
        <w:rPr>
          <w:color w:val="7C7C7C"/>
          <w:spacing w:val="22"/>
        </w:rPr>
        <w:t> </w:t>
      </w:r>
      <w:r>
        <w:rPr>
          <w:color w:val="7C7C7C"/>
          <w:spacing w:val="-8"/>
        </w:rPr>
        <w:t>PD</w:t>
      </w:r>
      <w:r>
        <w:rPr>
          <w:color w:val="7C7C7C"/>
          <w:spacing w:val="-19"/>
        </w:rPr>
        <w:t> </w:t>
      </w:r>
      <w:r>
        <w:rPr>
          <w:color w:val="7C7C7C"/>
          <w:spacing w:val="-8"/>
        </w:rPr>
        <w:t>(Planned</w:t>
      </w:r>
      <w:r>
        <w:rPr>
          <w:color w:val="7C7C7C"/>
          <w:spacing w:val="-4"/>
        </w:rPr>
        <w:t> </w:t>
      </w:r>
      <w:r>
        <w:rPr>
          <w:color w:val="7C7C7C"/>
          <w:spacing w:val="-8"/>
        </w:rPr>
        <w:t>Development)</w:t>
      </w:r>
    </w:p>
    <w:p>
      <w:pPr>
        <w:spacing w:line="238" w:lineRule="exact" w:before="0"/>
        <w:ind w:left="105" w:right="0" w:firstLine="0"/>
        <w:jc w:val="left"/>
        <w:rPr>
          <w:b/>
          <w:sz w:val="22"/>
        </w:rPr>
      </w:pPr>
      <w:r>
        <w:rPr>
          <w:color w:val="7C7C7C"/>
          <w:spacing w:val="-2"/>
          <w:sz w:val="22"/>
        </w:rPr>
        <w:t>File</w:t>
      </w:r>
      <w:r>
        <w:rPr>
          <w:color w:val="7C7C7C"/>
          <w:spacing w:val="-13"/>
          <w:sz w:val="22"/>
        </w:rPr>
        <w:t> </w:t>
      </w:r>
      <w:r>
        <w:rPr>
          <w:color w:val="7C7C7C"/>
          <w:spacing w:val="-2"/>
          <w:sz w:val="22"/>
        </w:rPr>
        <w:t>No.</w:t>
      </w:r>
      <w:r>
        <w:rPr>
          <w:color w:val="7C7C7C"/>
          <w:spacing w:val="1"/>
          <w:sz w:val="22"/>
        </w:rPr>
        <w:t> </w:t>
      </w:r>
      <w:r>
        <w:rPr>
          <w:b/>
          <w:color w:val="7C7C7C"/>
          <w:spacing w:val="-2"/>
          <w:sz w:val="22"/>
        </w:rPr>
        <w:t>24-003115-</w:t>
      </w:r>
      <w:r>
        <w:rPr>
          <w:b/>
          <w:color w:val="7C7C7C"/>
          <w:spacing w:val="-4"/>
          <w:sz w:val="22"/>
        </w:rPr>
        <w:t>SUBP</w:t>
      </w:r>
    </w:p>
    <w:p>
      <w:pPr>
        <w:spacing w:line="241" w:lineRule="exact" w:before="0"/>
        <w:ind w:left="108" w:right="0" w:firstLine="0"/>
        <w:jc w:val="left"/>
        <w:rPr>
          <w:sz w:val="23"/>
        </w:rPr>
      </w:pPr>
      <w:r>
        <w:rPr>
          <w:color w:val="7C7C7C"/>
          <w:sz w:val="23"/>
        </w:rPr>
        <w:t>Justin</w:t>
      </w:r>
      <w:r>
        <w:rPr>
          <w:color w:val="7C7C7C"/>
          <w:spacing w:val="-16"/>
          <w:sz w:val="23"/>
        </w:rPr>
        <w:t> </w:t>
      </w:r>
      <w:r>
        <w:rPr>
          <w:color w:val="7C7C7C"/>
          <w:sz w:val="23"/>
        </w:rPr>
        <w:t>Palmer,</w:t>
      </w:r>
      <w:r>
        <w:rPr>
          <w:color w:val="7C7C7C"/>
          <w:spacing w:val="-16"/>
          <w:sz w:val="23"/>
        </w:rPr>
        <w:t> </w:t>
      </w:r>
      <w:r>
        <w:rPr>
          <w:color w:val="7C7C7C"/>
          <w:sz w:val="23"/>
        </w:rPr>
        <w:t>Agent</w:t>
      </w:r>
      <w:r>
        <w:rPr>
          <w:color w:val="7C7C7C"/>
          <w:spacing w:val="-15"/>
          <w:sz w:val="23"/>
        </w:rPr>
        <w:t> </w:t>
      </w:r>
      <w:r>
        <w:rPr>
          <w:color w:val="7C7C7C"/>
          <w:sz w:val="23"/>
        </w:rPr>
        <w:t>for</w:t>
      </w:r>
      <w:r>
        <w:rPr>
          <w:color w:val="7C7C7C"/>
          <w:spacing w:val="-16"/>
          <w:sz w:val="23"/>
        </w:rPr>
        <w:t> </w:t>
      </w:r>
      <w:r>
        <w:rPr>
          <w:color w:val="7C7C7C"/>
          <w:sz w:val="23"/>
        </w:rPr>
        <w:t>Beacon</w:t>
      </w:r>
      <w:r>
        <w:rPr>
          <w:color w:val="7C7C7C"/>
          <w:spacing w:val="-14"/>
          <w:sz w:val="23"/>
        </w:rPr>
        <w:t> </w:t>
      </w:r>
      <w:r>
        <w:rPr>
          <w:color w:val="7C7C7C"/>
          <w:spacing w:val="-2"/>
          <w:sz w:val="23"/>
        </w:rPr>
        <w:t>Builders</w:t>
      </w:r>
    </w:p>
    <w:p>
      <w:pPr>
        <w:pStyle w:val="Heading1"/>
        <w:spacing w:line="213" w:lineRule="auto" w:before="8"/>
        <w:ind w:right="6001" w:hanging="1"/>
      </w:pPr>
      <w:r>
        <w:rPr>
          <w:color w:val="7C7C7C"/>
        </w:rPr>
        <w:t>Don Taylor, Surveyor </w:t>
      </w:r>
      <w:r>
        <w:rPr>
          <w:color w:val="7C7C7C"/>
          <w:spacing w:val="-8"/>
        </w:rPr>
        <w:t>Beacon</w:t>
      </w:r>
      <w:r>
        <w:rPr>
          <w:color w:val="7C7C7C"/>
          <w:spacing w:val="-9"/>
        </w:rPr>
        <w:t> </w:t>
      </w:r>
      <w:r>
        <w:rPr>
          <w:color w:val="7C7C7C"/>
          <w:spacing w:val="-8"/>
        </w:rPr>
        <w:t>Builders,</w:t>
      </w:r>
      <w:r>
        <w:rPr>
          <w:color w:val="7C7C7C"/>
          <w:spacing w:val="-9"/>
        </w:rPr>
        <w:t> </w:t>
      </w:r>
      <w:r>
        <w:rPr>
          <w:color w:val="7C7C7C"/>
          <w:spacing w:val="-8"/>
        </w:rPr>
        <w:t>Owner</w:t>
      </w:r>
    </w:p>
    <w:p>
      <w:pPr>
        <w:pStyle w:val="BodyText"/>
        <w:spacing w:before="201"/>
        <w:rPr>
          <w:sz w:val="24"/>
        </w:rPr>
      </w:pPr>
    </w:p>
    <w:p>
      <w:pPr>
        <w:pStyle w:val="BodyText"/>
        <w:tabs>
          <w:tab w:pos="2177" w:val="left" w:leader="none"/>
        </w:tabs>
        <w:spacing w:line="465" w:lineRule="auto"/>
        <w:ind w:left="107" w:right="5621" w:hanging="1"/>
      </w:pPr>
      <w:r>
        <w:rPr>
          <w:color w:val="7C7C7C"/>
          <w:u w:val="thick" w:color="7C7C7C"/>
        </w:rPr>
        <w:t>Reoort Status</w:t>
      </w:r>
      <w:r>
        <w:rPr>
          <w:color w:val="7C7C7C"/>
          <w:u w:val="none"/>
        </w:rPr>
        <w:t>:</w:t>
        <w:tab/>
      </w:r>
      <w:r>
        <w:rPr>
          <w:color w:val="898989"/>
          <w:u w:val="none"/>
        </w:rPr>
        <w:t>Initial</w:t>
      </w:r>
      <w:r>
        <w:rPr>
          <w:color w:val="898989"/>
          <w:spacing w:val="-15"/>
          <w:u w:val="none"/>
        </w:rPr>
        <w:t> </w:t>
      </w:r>
      <w:r>
        <w:rPr>
          <w:color w:val="7C7C7C"/>
          <w:u w:val="none"/>
        </w:rPr>
        <w:t>Review </w:t>
      </w:r>
      <w:r>
        <w:rPr>
          <w:color w:val="7C7C7C"/>
          <w:w w:val="105"/>
          <w:u w:val="thick" w:color="4B4B4B"/>
        </w:rPr>
        <w:t>Nature of Reouest</w:t>
      </w:r>
    </w:p>
    <w:p>
      <w:pPr>
        <w:pStyle w:val="BodyText"/>
        <w:spacing w:line="230" w:lineRule="auto" w:before="6"/>
        <w:ind w:left="111" w:right="115" w:firstLine="2"/>
        <w:jc w:val="both"/>
      </w:pPr>
      <w:r>
        <w:rPr>
          <w:color w:val="898989"/>
          <w:spacing w:val="-6"/>
        </w:rPr>
        <w:t>The</w:t>
      </w:r>
      <w:r>
        <w:rPr>
          <w:color w:val="898989"/>
          <w:spacing w:val="-10"/>
        </w:rPr>
        <w:t> </w:t>
      </w:r>
      <w:r>
        <w:rPr>
          <w:color w:val="898989"/>
          <w:spacing w:val="-6"/>
        </w:rPr>
        <w:t>Petitioner</w:t>
      </w:r>
      <w:r>
        <w:rPr>
          <w:color w:val="898989"/>
          <w:spacing w:val="-9"/>
        </w:rPr>
        <w:t> </w:t>
      </w:r>
      <w:r>
        <w:rPr>
          <w:color w:val="898989"/>
          <w:spacing w:val="-6"/>
        </w:rPr>
        <w:t>requests</w:t>
      </w:r>
      <w:r>
        <w:rPr>
          <w:color w:val="898989"/>
          <w:spacing w:val="-9"/>
        </w:rPr>
        <w:t> </w:t>
      </w:r>
      <w:r>
        <w:rPr>
          <w:color w:val="898989"/>
          <w:spacing w:val="-6"/>
        </w:rPr>
        <w:t>approval</w:t>
      </w:r>
      <w:r>
        <w:rPr>
          <w:color w:val="898989"/>
          <w:spacing w:val="-10"/>
        </w:rPr>
        <w:t> </w:t>
      </w:r>
      <w:r>
        <w:rPr>
          <w:color w:val="898989"/>
          <w:spacing w:val="-6"/>
        </w:rPr>
        <w:t>of</w:t>
      </w:r>
      <w:r>
        <w:rPr>
          <w:color w:val="898989"/>
          <w:spacing w:val="-9"/>
        </w:rPr>
        <w:t> </w:t>
      </w:r>
      <w:r>
        <w:rPr>
          <w:color w:val="898989"/>
          <w:spacing w:val="-6"/>
        </w:rPr>
        <w:t>a</w:t>
      </w:r>
      <w:r>
        <w:rPr>
          <w:color w:val="898989"/>
          <w:spacing w:val="-9"/>
        </w:rPr>
        <w:t> </w:t>
      </w:r>
      <w:r>
        <w:rPr>
          <w:color w:val="7C7C7C"/>
          <w:spacing w:val="-6"/>
        </w:rPr>
        <w:t>Final</w:t>
      </w:r>
      <w:r>
        <w:rPr>
          <w:color w:val="7C7C7C"/>
          <w:spacing w:val="-9"/>
        </w:rPr>
        <w:t> </w:t>
      </w:r>
      <w:r>
        <w:rPr>
          <w:color w:val="898989"/>
          <w:spacing w:val="-6"/>
        </w:rPr>
        <w:t>Plat</w:t>
      </w:r>
      <w:r>
        <w:rPr>
          <w:color w:val="898989"/>
          <w:spacing w:val="-10"/>
        </w:rPr>
        <w:t> </w:t>
      </w:r>
      <w:r>
        <w:rPr>
          <w:color w:val="898989"/>
          <w:spacing w:val="-6"/>
        </w:rPr>
        <w:t>for</w:t>
      </w:r>
      <w:r>
        <w:rPr>
          <w:color w:val="898989"/>
          <w:spacing w:val="-9"/>
        </w:rPr>
        <w:t> </w:t>
      </w:r>
      <w:r>
        <w:rPr>
          <w:color w:val="898989"/>
          <w:spacing w:val="-6"/>
        </w:rPr>
        <w:t>a</w:t>
      </w:r>
      <w:r>
        <w:rPr>
          <w:color w:val="898989"/>
          <w:spacing w:val="-9"/>
        </w:rPr>
        <w:t> </w:t>
      </w:r>
      <w:r>
        <w:rPr>
          <w:color w:val="898989"/>
          <w:spacing w:val="-6"/>
        </w:rPr>
        <w:t>69-Lot</w:t>
      </w:r>
      <w:r>
        <w:rPr>
          <w:color w:val="898989"/>
          <w:spacing w:val="-10"/>
        </w:rPr>
        <w:t> </w:t>
      </w:r>
      <w:r>
        <w:rPr>
          <w:color w:val="7C7C7C"/>
          <w:spacing w:val="-6"/>
        </w:rPr>
        <w:t>Major</w:t>
      </w:r>
      <w:r>
        <w:rPr>
          <w:color w:val="7C7C7C"/>
          <w:spacing w:val="-9"/>
        </w:rPr>
        <w:t> </w:t>
      </w:r>
      <w:r>
        <w:rPr>
          <w:color w:val="898989"/>
          <w:spacing w:val="-6"/>
        </w:rPr>
        <w:t>Subdivision</w:t>
      </w:r>
      <w:r>
        <w:rPr>
          <w:color w:val="898989"/>
          <w:spacing w:val="-9"/>
        </w:rPr>
        <w:t> </w:t>
      </w:r>
      <w:r>
        <w:rPr>
          <w:color w:val="898989"/>
          <w:spacing w:val="-6"/>
        </w:rPr>
        <w:t>within</w:t>
      </w:r>
      <w:r>
        <w:rPr>
          <w:color w:val="898989"/>
          <w:spacing w:val="-9"/>
        </w:rPr>
        <w:t> </w:t>
      </w:r>
      <w:r>
        <w:rPr>
          <w:color w:val="898989"/>
          <w:spacing w:val="-6"/>
        </w:rPr>
        <w:t>the</w:t>
      </w:r>
      <w:r>
        <w:rPr>
          <w:color w:val="898989"/>
          <w:spacing w:val="-10"/>
        </w:rPr>
        <w:t> </w:t>
      </w:r>
      <w:r>
        <w:rPr>
          <w:color w:val="898989"/>
          <w:spacing w:val="-6"/>
        </w:rPr>
        <w:t>Highgate </w:t>
      </w:r>
      <w:r>
        <w:rPr>
          <w:color w:val="898989"/>
          <w:spacing w:val="-4"/>
        </w:rPr>
        <w:t>development</w:t>
      </w:r>
      <w:r>
        <w:rPr>
          <w:color w:val="898989"/>
          <w:spacing w:val="-12"/>
        </w:rPr>
        <w:t> </w:t>
      </w:r>
      <w:r>
        <w:rPr>
          <w:color w:val="898989"/>
          <w:spacing w:val="-4"/>
        </w:rPr>
        <w:t>of</w:t>
      </w:r>
      <w:r>
        <w:rPr>
          <w:color w:val="898989"/>
          <w:spacing w:val="-11"/>
        </w:rPr>
        <w:t> </w:t>
      </w:r>
      <w:r>
        <w:rPr>
          <w:color w:val="898989"/>
          <w:spacing w:val="-4"/>
        </w:rPr>
        <w:t>the</w:t>
      </w:r>
      <w:r>
        <w:rPr>
          <w:color w:val="898989"/>
          <w:spacing w:val="-11"/>
        </w:rPr>
        <w:t> </w:t>
      </w:r>
      <w:r>
        <w:rPr>
          <w:color w:val="898989"/>
          <w:spacing w:val="-4"/>
        </w:rPr>
        <w:t>New</w:t>
      </w:r>
      <w:r>
        <w:rPr>
          <w:color w:val="898989"/>
          <w:spacing w:val="-12"/>
        </w:rPr>
        <w:t> </w:t>
      </w:r>
      <w:r>
        <w:rPr>
          <w:color w:val="898989"/>
          <w:spacing w:val="-4"/>
        </w:rPr>
        <w:t>Hampstead</w:t>
      </w:r>
      <w:r>
        <w:rPr>
          <w:color w:val="898989"/>
          <w:spacing w:val="-11"/>
        </w:rPr>
        <w:t> </w:t>
      </w:r>
      <w:r>
        <w:rPr>
          <w:color w:val="7C7C7C"/>
          <w:spacing w:val="-4"/>
        </w:rPr>
        <w:t>PD.</w:t>
      </w:r>
      <w:r>
        <w:rPr>
          <w:color w:val="7C7C7C"/>
          <w:spacing w:val="-11"/>
        </w:rPr>
        <w:t> </w:t>
      </w:r>
      <w:r>
        <w:rPr>
          <w:color w:val="898989"/>
          <w:spacing w:val="-4"/>
        </w:rPr>
        <w:t>This</w:t>
      </w:r>
      <w:r>
        <w:rPr>
          <w:color w:val="898989"/>
          <w:spacing w:val="-11"/>
        </w:rPr>
        <w:t> </w:t>
      </w:r>
      <w:r>
        <w:rPr>
          <w:color w:val="898989"/>
          <w:spacing w:val="-4"/>
        </w:rPr>
        <w:t>Phase</w:t>
      </w:r>
      <w:r>
        <w:rPr>
          <w:color w:val="898989"/>
          <w:spacing w:val="-12"/>
        </w:rPr>
        <w:t> </w:t>
      </w:r>
      <w:r>
        <w:rPr>
          <w:color w:val="898989"/>
          <w:spacing w:val="-4"/>
        </w:rPr>
        <w:t>1A</w:t>
      </w:r>
      <w:r>
        <w:rPr>
          <w:color w:val="898989"/>
          <w:spacing w:val="-11"/>
        </w:rPr>
        <w:t> </w:t>
      </w:r>
      <w:r>
        <w:rPr>
          <w:color w:val="898989"/>
          <w:spacing w:val="-4"/>
        </w:rPr>
        <w:t>of</w:t>
      </w:r>
      <w:r>
        <w:rPr>
          <w:color w:val="898989"/>
          <w:spacing w:val="-11"/>
        </w:rPr>
        <w:t> </w:t>
      </w:r>
      <w:r>
        <w:rPr>
          <w:color w:val="898989"/>
          <w:spacing w:val="-4"/>
        </w:rPr>
        <w:t>development</w:t>
      </w:r>
      <w:r>
        <w:rPr>
          <w:color w:val="898989"/>
          <w:spacing w:val="-12"/>
        </w:rPr>
        <w:t> </w:t>
      </w:r>
      <w:r>
        <w:rPr>
          <w:color w:val="898989"/>
          <w:spacing w:val="-4"/>
        </w:rPr>
        <w:t>will</w:t>
      </w:r>
      <w:r>
        <w:rPr>
          <w:color w:val="898989"/>
          <w:spacing w:val="-11"/>
        </w:rPr>
        <w:t> </w:t>
      </w:r>
      <w:r>
        <w:rPr>
          <w:color w:val="898989"/>
          <w:spacing w:val="-4"/>
        </w:rPr>
        <w:t>consist</w:t>
      </w:r>
      <w:r>
        <w:rPr>
          <w:color w:val="898989"/>
          <w:spacing w:val="-11"/>
        </w:rPr>
        <w:t> </w:t>
      </w:r>
      <w:r>
        <w:rPr>
          <w:color w:val="898989"/>
          <w:spacing w:val="-4"/>
        </w:rPr>
        <w:t>of</w:t>
      </w:r>
      <w:r>
        <w:rPr>
          <w:color w:val="898989"/>
          <w:spacing w:val="-11"/>
        </w:rPr>
        <w:t> </w:t>
      </w:r>
      <w:r>
        <w:rPr>
          <w:color w:val="898989"/>
          <w:spacing w:val="-4"/>
        </w:rPr>
        <w:t>69</w:t>
      </w:r>
      <w:r>
        <w:rPr>
          <w:color w:val="898989"/>
          <w:spacing w:val="-12"/>
        </w:rPr>
        <w:t> </w:t>
      </w:r>
      <w:r>
        <w:rPr>
          <w:color w:val="898989"/>
          <w:spacing w:val="-4"/>
        </w:rPr>
        <w:t>single </w:t>
      </w:r>
      <w:r>
        <w:rPr>
          <w:color w:val="898989"/>
          <w:spacing w:val="-2"/>
        </w:rPr>
        <w:t>family</w:t>
      </w:r>
      <w:r>
        <w:rPr>
          <w:color w:val="898989"/>
          <w:spacing w:val="-14"/>
        </w:rPr>
        <w:t> </w:t>
      </w:r>
      <w:r>
        <w:rPr>
          <w:color w:val="898989"/>
          <w:spacing w:val="-2"/>
        </w:rPr>
        <w:t>lots</w:t>
      </w:r>
      <w:r>
        <w:rPr>
          <w:color w:val="898989"/>
          <w:spacing w:val="-10"/>
        </w:rPr>
        <w:t> </w:t>
      </w:r>
      <w:r>
        <w:rPr>
          <w:color w:val="898989"/>
          <w:spacing w:val="-2"/>
        </w:rPr>
        <w:t>with</w:t>
      </w:r>
      <w:r>
        <w:rPr>
          <w:color w:val="898989"/>
          <w:spacing w:val="-11"/>
        </w:rPr>
        <w:t> </w:t>
      </w:r>
      <w:r>
        <w:rPr>
          <w:color w:val="898989"/>
          <w:spacing w:val="-2"/>
        </w:rPr>
        <w:t>varying</w:t>
      </w:r>
      <w:r>
        <w:rPr>
          <w:color w:val="898989"/>
          <w:spacing w:val="-11"/>
        </w:rPr>
        <w:t> </w:t>
      </w:r>
      <w:r>
        <w:rPr>
          <w:color w:val="898989"/>
          <w:spacing w:val="-2"/>
        </w:rPr>
        <w:t>lot</w:t>
      </w:r>
      <w:r>
        <w:rPr>
          <w:color w:val="898989"/>
          <w:spacing w:val="-10"/>
        </w:rPr>
        <w:t> </w:t>
      </w:r>
      <w:r>
        <w:rPr>
          <w:color w:val="898989"/>
          <w:spacing w:val="-2"/>
        </w:rPr>
        <w:t>sizes</w:t>
      </w:r>
      <w:r>
        <w:rPr>
          <w:color w:val="898989"/>
          <w:spacing w:val="-9"/>
        </w:rPr>
        <w:t> </w:t>
      </w:r>
      <w:r>
        <w:rPr>
          <w:color w:val="898989"/>
          <w:spacing w:val="-2"/>
        </w:rPr>
        <w:t>and</w:t>
      </w:r>
      <w:r>
        <w:rPr>
          <w:color w:val="898989"/>
          <w:spacing w:val="-14"/>
        </w:rPr>
        <w:t> </w:t>
      </w:r>
      <w:r>
        <w:rPr>
          <w:color w:val="898989"/>
          <w:spacing w:val="-2"/>
        </w:rPr>
        <w:t>area</w:t>
      </w:r>
      <w:r>
        <w:rPr>
          <w:color w:val="898989"/>
          <w:spacing w:val="-6"/>
        </w:rPr>
        <w:t> </w:t>
      </w:r>
      <w:r>
        <w:rPr>
          <w:color w:val="898989"/>
          <w:spacing w:val="-2"/>
        </w:rPr>
        <w:t>measuring a</w:t>
      </w:r>
      <w:r>
        <w:rPr>
          <w:color w:val="898989"/>
          <w:spacing w:val="-14"/>
        </w:rPr>
        <w:t> </w:t>
      </w:r>
      <w:r>
        <w:rPr>
          <w:color w:val="898989"/>
          <w:spacing w:val="-2"/>
        </w:rPr>
        <w:t>total</w:t>
      </w:r>
      <w:r>
        <w:rPr>
          <w:color w:val="898989"/>
          <w:spacing w:val="-11"/>
        </w:rPr>
        <w:t> </w:t>
      </w:r>
      <w:r>
        <w:rPr>
          <w:color w:val="898989"/>
          <w:spacing w:val="-2"/>
        </w:rPr>
        <w:t>of</w:t>
      </w:r>
      <w:r>
        <w:rPr>
          <w:color w:val="898989"/>
          <w:spacing w:val="-12"/>
        </w:rPr>
        <w:t> </w:t>
      </w:r>
      <w:r>
        <w:rPr>
          <w:color w:val="898989"/>
          <w:spacing w:val="-2"/>
        </w:rPr>
        <w:t>+/-</w:t>
      </w:r>
      <w:r>
        <w:rPr>
          <w:color w:val="898989"/>
          <w:spacing w:val="-9"/>
        </w:rPr>
        <w:t> </w:t>
      </w:r>
      <w:r>
        <w:rPr>
          <w:color w:val="898989"/>
          <w:spacing w:val="-2"/>
        </w:rPr>
        <w:t>18.62</w:t>
      </w:r>
      <w:r>
        <w:rPr>
          <w:color w:val="898989"/>
          <w:spacing w:val="-5"/>
        </w:rPr>
        <w:t> </w:t>
      </w:r>
      <w:r>
        <w:rPr>
          <w:color w:val="898989"/>
          <w:spacing w:val="-2"/>
        </w:rPr>
        <w:t>acres.</w:t>
      </w:r>
    </w:p>
    <w:p>
      <w:pPr>
        <w:pStyle w:val="Heading3"/>
        <w:spacing w:before="232"/>
      </w:pPr>
      <w:r>
        <w:rPr>
          <w:color w:val="7C7C7C"/>
          <w:spacing w:val="-2"/>
          <w:u w:val="thick" w:color="7C7C7C"/>
        </w:rPr>
        <w:t>Findings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795" w:val="left" w:leader="none"/>
        </w:tabs>
        <w:spacing w:line="228" w:lineRule="auto" w:before="247" w:after="0"/>
        <w:ind w:left="795" w:right="111" w:hanging="682"/>
        <w:jc w:val="both"/>
        <w:rPr>
          <w:color w:val="7C7C7C"/>
          <w:sz w:val="22"/>
        </w:rPr>
      </w:pPr>
      <w:r>
        <w:rPr>
          <w:color w:val="898989"/>
          <w:sz w:val="22"/>
        </w:rPr>
        <w:t>The subject property is currently vacant and is heavily wooded. The purpose of the </w:t>
      </w:r>
      <w:r>
        <w:rPr>
          <w:color w:val="898989"/>
          <w:spacing w:val="-8"/>
          <w:sz w:val="22"/>
        </w:rPr>
        <w:t>proposed subdivision</w:t>
      </w:r>
      <w:r>
        <w:rPr>
          <w:color w:val="898989"/>
          <w:spacing w:val="5"/>
          <w:sz w:val="22"/>
        </w:rPr>
        <w:t> </w:t>
      </w:r>
      <w:r>
        <w:rPr>
          <w:color w:val="898989"/>
          <w:spacing w:val="-8"/>
          <w:sz w:val="22"/>
        </w:rPr>
        <w:t>is to</w:t>
      </w:r>
      <w:r>
        <w:rPr>
          <w:color w:val="898989"/>
          <w:spacing w:val="-7"/>
          <w:sz w:val="22"/>
        </w:rPr>
        <w:t> </w:t>
      </w:r>
      <w:r>
        <w:rPr>
          <w:color w:val="898989"/>
          <w:spacing w:val="-8"/>
          <w:sz w:val="22"/>
        </w:rPr>
        <w:t>create</w:t>
      </w:r>
      <w:r>
        <w:rPr>
          <w:color w:val="898989"/>
          <w:spacing w:val="-1"/>
          <w:sz w:val="22"/>
        </w:rPr>
        <w:t> </w:t>
      </w:r>
      <w:r>
        <w:rPr>
          <w:color w:val="898989"/>
          <w:spacing w:val="-8"/>
          <w:sz w:val="22"/>
        </w:rPr>
        <w:t>69 lots</w:t>
      </w:r>
      <w:r>
        <w:rPr>
          <w:color w:val="898989"/>
          <w:spacing w:val="-4"/>
          <w:sz w:val="22"/>
        </w:rPr>
        <w:t> </w:t>
      </w:r>
      <w:r>
        <w:rPr>
          <w:color w:val="898989"/>
          <w:spacing w:val="-8"/>
          <w:sz w:val="22"/>
        </w:rPr>
        <w:t>that</w:t>
      </w:r>
      <w:r>
        <w:rPr>
          <w:color w:val="898989"/>
          <w:spacing w:val="-6"/>
          <w:sz w:val="22"/>
        </w:rPr>
        <w:t> </w:t>
      </w:r>
      <w:r>
        <w:rPr>
          <w:color w:val="898989"/>
          <w:spacing w:val="-8"/>
          <w:sz w:val="22"/>
        </w:rPr>
        <w:t>meet</w:t>
      </w:r>
      <w:r>
        <w:rPr>
          <w:color w:val="898989"/>
          <w:spacing w:val="-2"/>
          <w:sz w:val="22"/>
        </w:rPr>
        <w:t> </w:t>
      </w:r>
      <w:r>
        <w:rPr>
          <w:color w:val="898989"/>
          <w:spacing w:val="-8"/>
          <w:sz w:val="22"/>
        </w:rPr>
        <w:t>the</w:t>
      </w:r>
      <w:r>
        <w:rPr>
          <w:color w:val="898989"/>
          <w:spacing w:val="-5"/>
          <w:sz w:val="22"/>
        </w:rPr>
        <w:t> </w:t>
      </w:r>
      <w:r>
        <w:rPr>
          <w:color w:val="898989"/>
          <w:spacing w:val="-8"/>
          <w:sz w:val="22"/>
        </w:rPr>
        <w:t>subdivision</w:t>
      </w:r>
      <w:r>
        <w:rPr>
          <w:color w:val="898989"/>
          <w:spacing w:val="11"/>
          <w:sz w:val="22"/>
        </w:rPr>
        <w:t> </w:t>
      </w:r>
      <w:r>
        <w:rPr>
          <w:color w:val="898989"/>
          <w:spacing w:val="-8"/>
          <w:sz w:val="22"/>
        </w:rPr>
        <w:t>criteria</w:t>
      </w:r>
      <w:r>
        <w:rPr>
          <w:color w:val="898989"/>
          <w:sz w:val="22"/>
        </w:rPr>
        <w:t> </w:t>
      </w:r>
      <w:r>
        <w:rPr>
          <w:color w:val="898989"/>
          <w:spacing w:val="-8"/>
          <w:sz w:val="22"/>
        </w:rPr>
        <w:t>within the</w:t>
      </w:r>
      <w:r>
        <w:rPr>
          <w:color w:val="898989"/>
          <w:spacing w:val="-7"/>
          <w:sz w:val="22"/>
        </w:rPr>
        <w:t> </w:t>
      </w:r>
      <w:r>
        <w:rPr>
          <w:color w:val="898989"/>
          <w:spacing w:val="-8"/>
          <w:sz w:val="22"/>
        </w:rPr>
        <w:t>Master </w:t>
      </w:r>
      <w:r>
        <w:rPr>
          <w:color w:val="898989"/>
          <w:spacing w:val="-2"/>
          <w:sz w:val="22"/>
        </w:rPr>
        <w:t>Plan.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243" w:after="0"/>
        <w:ind w:left="799" w:right="0" w:hanging="687"/>
        <w:jc w:val="left"/>
        <w:rPr>
          <w:color w:val="898989"/>
          <w:sz w:val="22"/>
        </w:rPr>
      </w:pPr>
      <w:r>
        <w:rPr>
          <w:color w:val="898989"/>
          <w:spacing w:val="-6"/>
          <w:sz w:val="22"/>
        </w:rPr>
        <w:t>Beacon</w:t>
      </w:r>
      <w:r>
        <w:rPr>
          <w:color w:val="898989"/>
          <w:spacing w:val="-5"/>
          <w:sz w:val="22"/>
        </w:rPr>
        <w:t> </w:t>
      </w:r>
      <w:r>
        <w:rPr>
          <w:color w:val="898989"/>
          <w:spacing w:val="-6"/>
          <w:sz w:val="22"/>
        </w:rPr>
        <w:t>Point</w:t>
      </w:r>
      <w:r>
        <w:rPr>
          <w:color w:val="898989"/>
          <w:spacing w:val="-2"/>
          <w:sz w:val="22"/>
        </w:rPr>
        <w:t> </w:t>
      </w:r>
      <w:r>
        <w:rPr>
          <w:color w:val="898989"/>
          <w:spacing w:val="-6"/>
          <w:sz w:val="22"/>
        </w:rPr>
        <w:t>has a</w:t>
      </w:r>
      <w:r>
        <w:rPr>
          <w:color w:val="898989"/>
          <w:spacing w:val="-9"/>
          <w:sz w:val="22"/>
        </w:rPr>
        <w:t> </w:t>
      </w:r>
      <w:r>
        <w:rPr>
          <w:color w:val="898989"/>
          <w:spacing w:val="-6"/>
          <w:sz w:val="22"/>
        </w:rPr>
        <w:t>dedicated</w:t>
      </w:r>
      <w:r>
        <w:rPr>
          <w:color w:val="898989"/>
          <w:spacing w:val="-3"/>
          <w:sz w:val="22"/>
        </w:rPr>
        <w:t> </w:t>
      </w:r>
      <w:r>
        <w:rPr>
          <w:color w:val="898989"/>
          <w:spacing w:val="-6"/>
          <w:sz w:val="22"/>
        </w:rPr>
        <w:t>entrance</w:t>
      </w:r>
      <w:r>
        <w:rPr>
          <w:color w:val="898989"/>
          <w:spacing w:val="-4"/>
          <w:sz w:val="22"/>
        </w:rPr>
        <w:t> </w:t>
      </w:r>
      <w:r>
        <w:rPr>
          <w:color w:val="898989"/>
          <w:spacing w:val="-6"/>
          <w:sz w:val="22"/>
        </w:rPr>
        <w:t>located</w:t>
      </w:r>
      <w:r>
        <w:rPr>
          <w:color w:val="898989"/>
          <w:spacing w:val="-3"/>
          <w:sz w:val="22"/>
        </w:rPr>
        <w:t> </w:t>
      </w:r>
      <w:r>
        <w:rPr>
          <w:color w:val="898989"/>
          <w:spacing w:val="-6"/>
          <w:sz w:val="22"/>
        </w:rPr>
        <w:t>at</w:t>
      </w:r>
      <w:r>
        <w:rPr>
          <w:color w:val="898989"/>
          <w:spacing w:val="-5"/>
          <w:sz w:val="22"/>
        </w:rPr>
        <w:t> </w:t>
      </w:r>
      <w:r>
        <w:rPr>
          <w:color w:val="898989"/>
          <w:spacing w:val="-6"/>
          <w:sz w:val="22"/>
        </w:rPr>
        <w:t>3401-A</w:t>
      </w:r>
      <w:r>
        <w:rPr>
          <w:color w:val="898989"/>
          <w:sz w:val="22"/>
        </w:rPr>
        <w:t> </w:t>
      </w:r>
      <w:r>
        <w:rPr>
          <w:color w:val="898989"/>
          <w:spacing w:val="-6"/>
          <w:sz w:val="22"/>
        </w:rPr>
        <w:t>Highgate</w:t>
      </w:r>
      <w:r>
        <w:rPr>
          <w:color w:val="898989"/>
          <w:spacing w:val="4"/>
          <w:sz w:val="22"/>
        </w:rPr>
        <w:t> </w:t>
      </w:r>
      <w:r>
        <w:rPr>
          <w:color w:val="898989"/>
          <w:spacing w:val="-6"/>
          <w:sz w:val="22"/>
        </w:rPr>
        <w:t>Boulevard.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30" w:lineRule="auto" w:before="240" w:after="0"/>
        <w:ind w:left="797" w:right="107" w:hanging="683"/>
        <w:jc w:val="both"/>
        <w:rPr>
          <w:color w:val="7C7C7C"/>
          <w:sz w:val="22"/>
        </w:rPr>
      </w:pPr>
      <w:r>
        <w:rPr>
          <w:color w:val="898989"/>
          <w:spacing w:val="-4"/>
          <w:sz w:val="22"/>
        </w:rPr>
        <w:t>The</w:t>
      </w:r>
      <w:r>
        <w:rPr>
          <w:color w:val="898989"/>
          <w:spacing w:val="-12"/>
          <w:sz w:val="22"/>
        </w:rPr>
        <w:t> </w:t>
      </w:r>
      <w:r>
        <w:rPr>
          <w:color w:val="898989"/>
          <w:spacing w:val="-4"/>
          <w:sz w:val="22"/>
        </w:rPr>
        <w:t>required</w:t>
      </w:r>
      <w:r>
        <w:rPr>
          <w:color w:val="898989"/>
          <w:spacing w:val="-11"/>
          <w:sz w:val="22"/>
        </w:rPr>
        <w:t> </w:t>
      </w:r>
      <w:r>
        <w:rPr>
          <w:color w:val="898989"/>
          <w:spacing w:val="-4"/>
          <w:sz w:val="22"/>
        </w:rPr>
        <w:t>infrastructure</w:t>
      </w:r>
      <w:r>
        <w:rPr>
          <w:color w:val="898989"/>
          <w:spacing w:val="-11"/>
          <w:sz w:val="22"/>
        </w:rPr>
        <w:t> </w:t>
      </w:r>
      <w:r>
        <w:rPr>
          <w:color w:val="898989"/>
          <w:spacing w:val="-4"/>
          <w:sz w:val="22"/>
        </w:rPr>
        <w:t>improvements</w:t>
      </w:r>
      <w:r>
        <w:rPr>
          <w:color w:val="898989"/>
          <w:spacing w:val="-12"/>
          <w:sz w:val="22"/>
        </w:rPr>
        <w:t> </w:t>
      </w:r>
      <w:r>
        <w:rPr>
          <w:color w:val="898989"/>
          <w:spacing w:val="-4"/>
          <w:sz w:val="22"/>
        </w:rPr>
        <w:t>to</w:t>
      </w:r>
      <w:r>
        <w:rPr>
          <w:color w:val="898989"/>
          <w:spacing w:val="-11"/>
          <w:sz w:val="22"/>
        </w:rPr>
        <w:t> </w:t>
      </w:r>
      <w:r>
        <w:rPr>
          <w:color w:val="898989"/>
          <w:spacing w:val="-4"/>
          <w:sz w:val="22"/>
        </w:rPr>
        <w:t>support</w:t>
      </w:r>
      <w:r>
        <w:rPr>
          <w:color w:val="898989"/>
          <w:spacing w:val="-9"/>
          <w:sz w:val="22"/>
        </w:rPr>
        <w:t> </w:t>
      </w:r>
      <w:r>
        <w:rPr>
          <w:color w:val="898989"/>
          <w:spacing w:val="-4"/>
          <w:sz w:val="22"/>
        </w:rPr>
        <w:t>this</w:t>
      </w:r>
      <w:r>
        <w:rPr>
          <w:color w:val="898989"/>
          <w:spacing w:val="-11"/>
          <w:sz w:val="22"/>
        </w:rPr>
        <w:t> </w:t>
      </w:r>
      <w:r>
        <w:rPr>
          <w:color w:val="898989"/>
          <w:spacing w:val="-4"/>
          <w:sz w:val="22"/>
        </w:rPr>
        <w:t>phase</w:t>
      </w:r>
      <w:r>
        <w:rPr>
          <w:color w:val="898989"/>
          <w:spacing w:val="-9"/>
          <w:sz w:val="22"/>
        </w:rPr>
        <w:t> </w:t>
      </w:r>
      <w:r>
        <w:rPr>
          <w:color w:val="898989"/>
          <w:spacing w:val="-4"/>
          <w:sz w:val="22"/>
        </w:rPr>
        <w:t>of</w:t>
      </w:r>
      <w:r>
        <w:rPr>
          <w:color w:val="898989"/>
          <w:spacing w:val="-12"/>
          <w:sz w:val="22"/>
        </w:rPr>
        <w:t> </w:t>
      </w:r>
      <w:r>
        <w:rPr>
          <w:color w:val="898989"/>
          <w:spacing w:val="-4"/>
          <w:sz w:val="22"/>
        </w:rPr>
        <w:t>development</w:t>
      </w:r>
      <w:r>
        <w:rPr>
          <w:color w:val="898989"/>
          <w:spacing w:val="4"/>
          <w:sz w:val="22"/>
        </w:rPr>
        <w:t> </w:t>
      </w:r>
      <w:r>
        <w:rPr>
          <w:color w:val="898989"/>
          <w:spacing w:val="-4"/>
          <w:sz w:val="22"/>
        </w:rPr>
        <w:t>includes </w:t>
      </w:r>
      <w:r>
        <w:rPr>
          <w:color w:val="898989"/>
          <w:spacing w:val="-6"/>
          <w:sz w:val="22"/>
        </w:rPr>
        <w:t>the</w:t>
      </w:r>
      <w:r>
        <w:rPr>
          <w:color w:val="898989"/>
          <w:spacing w:val="-10"/>
          <w:sz w:val="22"/>
        </w:rPr>
        <w:t> </w:t>
      </w:r>
      <w:r>
        <w:rPr>
          <w:color w:val="898989"/>
          <w:spacing w:val="-6"/>
          <w:sz w:val="22"/>
        </w:rPr>
        <w:t>extension</w:t>
      </w:r>
      <w:r>
        <w:rPr>
          <w:color w:val="898989"/>
          <w:spacing w:val="-1"/>
          <w:sz w:val="22"/>
        </w:rPr>
        <w:t> </w:t>
      </w:r>
      <w:r>
        <w:rPr>
          <w:color w:val="898989"/>
          <w:spacing w:val="-6"/>
          <w:sz w:val="22"/>
        </w:rPr>
        <w:t>of</w:t>
      </w:r>
      <w:r>
        <w:rPr>
          <w:color w:val="898989"/>
          <w:spacing w:val="-9"/>
          <w:sz w:val="22"/>
        </w:rPr>
        <w:t> </w:t>
      </w:r>
      <w:r>
        <w:rPr>
          <w:color w:val="898989"/>
          <w:spacing w:val="-6"/>
          <w:sz w:val="22"/>
        </w:rPr>
        <w:t>water and</w:t>
      </w:r>
      <w:r>
        <w:rPr>
          <w:color w:val="898989"/>
          <w:spacing w:val="-10"/>
          <w:sz w:val="22"/>
        </w:rPr>
        <w:t> </w:t>
      </w:r>
      <w:r>
        <w:rPr>
          <w:color w:val="7C7C7C"/>
          <w:spacing w:val="-6"/>
          <w:sz w:val="22"/>
        </w:rPr>
        <w:t>sewer</w:t>
      </w:r>
      <w:r>
        <w:rPr>
          <w:color w:val="7C7C7C"/>
          <w:spacing w:val="-7"/>
          <w:sz w:val="22"/>
        </w:rPr>
        <w:t> </w:t>
      </w:r>
      <w:r>
        <w:rPr>
          <w:color w:val="7C7C7C"/>
          <w:spacing w:val="-6"/>
          <w:sz w:val="22"/>
        </w:rPr>
        <w:t>mains,</w:t>
      </w:r>
      <w:r>
        <w:rPr>
          <w:color w:val="7C7C7C"/>
          <w:sz w:val="22"/>
        </w:rPr>
        <w:t> </w:t>
      </w:r>
      <w:r>
        <w:rPr>
          <w:color w:val="898989"/>
          <w:spacing w:val="-6"/>
          <w:sz w:val="22"/>
        </w:rPr>
        <w:t>the</w:t>
      </w:r>
      <w:r>
        <w:rPr>
          <w:color w:val="898989"/>
          <w:spacing w:val="-9"/>
          <w:sz w:val="22"/>
        </w:rPr>
        <w:t> </w:t>
      </w:r>
      <w:r>
        <w:rPr>
          <w:color w:val="898989"/>
          <w:spacing w:val="-6"/>
          <w:sz w:val="22"/>
        </w:rPr>
        <w:t>installation</w:t>
      </w:r>
      <w:r>
        <w:rPr>
          <w:color w:val="898989"/>
          <w:spacing w:val="8"/>
          <w:sz w:val="22"/>
        </w:rPr>
        <w:t> </w:t>
      </w:r>
      <w:r>
        <w:rPr>
          <w:color w:val="898989"/>
          <w:spacing w:val="-6"/>
          <w:sz w:val="22"/>
        </w:rPr>
        <w:t>of</w:t>
      </w:r>
      <w:r>
        <w:rPr>
          <w:color w:val="898989"/>
          <w:spacing w:val="-9"/>
          <w:sz w:val="22"/>
        </w:rPr>
        <w:t> </w:t>
      </w:r>
      <w:r>
        <w:rPr>
          <w:color w:val="898989"/>
          <w:spacing w:val="-6"/>
          <w:sz w:val="22"/>
        </w:rPr>
        <w:t>water</w:t>
      </w:r>
      <w:r>
        <w:rPr>
          <w:color w:val="898989"/>
          <w:sz w:val="22"/>
        </w:rPr>
        <w:t> </w:t>
      </w:r>
      <w:r>
        <w:rPr>
          <w:color w:val="898989"/>
          <w:spacing w:val="-6"/>
          <w:sz w:val="22"/>
        </w:rPr>
        <w:t>and</w:t>
      </w:r>
      <w:r>
        <w:rPr>
          <w:color w:val="898989"/>
          <w:spacing w:val="-10"/>
          <w:sz w:val="22"/>
        </w:rPr>
        <w:t> </w:t>
      </w:r>
      <w:r>
        <w:rPr>
          <w:color w:val="898989"/>
          <w:spacing w:val="-6"/>
          <w:sz w:val="22"/>
        </w:rPr>
        <w:t>sewer</w:t>
      </w:r>
      <w:r>
        <w:rPr>
          <w:color w:val="898989"/>
          <w:sz w:val="22"/>
        </w:rPr>
        <w:t> </w:t>
      </w:r>
      <w:r>
        <w:rPr>
          <w:color w:val="7C7C7C"/>
          <w:spacing w:val="-6"/>
          <w:sz w:val="22"/>
        </w:rPr>
        <w:t>services, </w:t>
      </w:r>
      <w:r>
        <w:rPr>
          <w:color w:val="898989"/>
          <w:spacing w:val="-6"/>
          <w:sz w:val="22"/>
        </w:rPr>
        <w:t>and </w:t>
      </w:r>
      <w:r>
        <w:rPr>
          <w:color w:val="898989"/>
          <w:spacing w:val="-2"/>
          <w:sz w:val="22"/>
        </w:rPr>
        <w:t>the</w:t>
      </w:r>
      <w:r>
        <w:rPr>
          <w:color w:val="898989"/>
          <w:spacing w:val="-14"/>
          <w:sz w:val="22"/>
        </w:rPr>
        <w:t> </w:t>
      </w:r>
      <w:r>
        <w:rPr>
          <w:color w:val="7C7C7C"/>
          <w:spacing w:val="-2"/>
          <w:sz w:val="22"/>
        </w:rPr>
        <w:t>installation </w:t>
      </w:r>
      <w:r>
        <w:rPr>
          <w:color w:val="898989"/>
          <w:spacing w:val="-2"/>
          <w:sz w:val="22"/>
        </w:rPr>
        <w:t>of</w:t>
      </w:r>
      <w:r>
        <w:rPr>
          <w:color w:val="898989"/>
          <w:spacing w:val="-14"/>
          <w:sz w:val="22"/>
        </w:rPr>
        <w:t> </w:t>
      </w:r>
      <w:r>
        <w:rPr>
          <w:color w:val="898989"/>
          <w:spacing w:val="-2"/>
          <w:sz w:val="22"/>
        </w:rPr>
        <w:t>a</w:t>
      </w:r>
      <w:r>
        <w:rPr>
          <w:color w:val="898989"/>
          <w:spacing w:val="-10"/>
          <w:sz w:val="22"/>
        </w:rPr>
        <w:t> </w:t>
      </w:r>
      <w:r>
        <w:rPr>
          <w:color w:val="898989"/>
          <w:spacing w:val="-2"/>
          <w:sz w:val="22"/>
        </w:rPr>
        <w:t>stormwater </w:t>
      </w:r>
      <w:r>
        <w:rPr>
          <w:color w:val="7C7C7C"/>
          <w:spacing w:val="-2"/>
          <w:sz w:val="22"/>
        </w:rPr>
        <w:t>conveyance</w:t>
      </w:r>
      <w:r>
        <w:rPr>
          <w:color w:val="7C7C7C"/>
          <w:spacing w:val="-3"/>
          <w:sz w:val="22"/>
        </w:rPr>
        <w:t> </w:t>
      </w:r>
      <w:r>
        <w:rPr>
          <w:color w:val="7C7C7C"/>
          <w:spacing w:val="-2"/>
          <w:sz w:val="22"/>
        </w:rPr>
        <w:t>system.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39" w:lineRule="exact" w:before="243" w:after="0"/>
        <w:ind w:left="800" w:right="0" w:hanging="684"/>
        <w:jc w:val="left"/>
        <w:rPr>
          <w:color w:val="7C7C7C"/>
          <w:sz w:val="22"/>
        </w:rPr>
      </w:pPr>
      <w:r>
        <w:rPr>
          <w:color w:val="7C7C7C"/>
          <w:spacing w:val="-4"/>
          <w:sz w:val="22"/>
        </w:rPr>
        <w:t>The</w:t>
      </w:r>
      <w:r>
        <w:rPr>
          <w:color w:val="7C7C7C"/>
          <w:spacing w:val="-12"/>
          <w:sz w:val="22"/>
        </w:rPr>
        <w:t> </w:t>
      </w:r>
      <w:r>
        <w:rPr>
          <w:color w:val="898989"/>
          <w:spacing w:val="-4"/>
          <w:sz w:val="22"/>
        </w:rPr>
        <w:t>water</w:t>
      </w:r>
      <w:r>
        <w:rPr>
          <w:color w:val="898989"/>
          <w:spacing w:val="-5"/>
          <w:sz w:val="22"/>
        </w:rPr>
        <w:t> </w:t>
      </w:r>
      <w:r>
        <w:rPr>
          <w:color w:val="898989"/>
          <w:spacing w:val="-4"/>
          <w:sz w:val="22"/>
        </w:rPr>
        <w:t>and</w:t>
      </w:r>
      <w:r>
        <w:rPr>
          <w:color w:val="898989"/>
          <w:spacing w:val="-9"/>
          <w:sz w:val="22"/>
        </w:rPr>
        <w:t> </w:t>
      </w:r>
      <w:r>
        <w:rPr>
          <w:color w:val="898989"/>
          <w:spacing w:val="-4"/>
          <w:sz w:val="22"/>
        </w:rPr>
        <w:t>sewer</w:t>
      </w:r>
      <w:r>
        <w:rPr>
          <w:color w:val="898989"/>
          <w:spacing w:val="1"/>
          <w:sz w:val="22"/>
        </w:rPr>
        <w:t> </w:t>
      </w:r>
      <w:r>
        <w:rPr>
          <w:color w:val="898989"/>
          <w:spacing w:val="-4"/>
          <w:sz w:val="22"/>
        </w:rPr>
        <w:t>service</w:t>
      </w:r>
      <w:r>
        <w:rPr>
          <w:color w:val="898989"/>
          <w:spacing w:val="2"/>
          <w:sz w:val="22"/>
        </w:rPr>
        <w:t> </w:t>
      </w:r>
      <w:r>
        <w:rPr>
          <w:color w:val="898989"/>
          <w:spacing w:val="-4"/>
          <w:sz w:val="22"/>
        </w:rPr>
        <w:t>for</w:t>
      </w:r>
      <w:r>
        <w:rPr>
          <w:color w:val="898989"/>
          <w:spacing w:val="-8"/>
          <w:sz w:val="22"/>
        </w:rPr>
        <w:t> </w:t>
      </w:r>
      <w:r>
        <w:rPr>
          <w:color w:val="7C7C7C"/>
          <w:spacing w:val="-4"/>
          <w:sz w:val="22"/>
        </w:rPr>
        <w:t>this</w:t>
      </w:r>
      <w:r>
        <w:rPr>
          <w:color w:val="7C7C7C"/>
          <w:spacing w:val="-9"/>
          <w:sz w:val="22"/>
        </w:rPr>
        <w:t> </w:t>
      </w:r>
      <w:r>
        <w:rPr>
          <w:color w:val="898989"/>
          <w:spacing w:val="-4"/>
          <w:sz w:val="22"/>
        </w:rPr>
        <w:t>project</w:t>
      </w:r>
      <w:r>
        <w:rPr>
          <w:color w:val="898989"/>
          <w:spacing w:val="2"/>
          <w:sz w:val="22"/>
        </w:rPr>
        <w:t> </w:t>
      </w:r>
      <w:r>
        <w:rPr>
          <w:color w:val="898989"/>
          <w:spacing w:val="-4"/>
          <w:sz w:val="22"/>
        </w:rPr>
        <w:t>area</w:t>
      </w:r>
      <w:r>
        <w:rPr>
          <w:color w:val="898989"/>
          <w:spacing w:val="-7"/>
          <w:sz w:val="22"/>
        </w:rPr>
        <w:t> </w:t>
      </w:r>
      <w:r>
        <w:rPr>
          <w:color w:val="7C7C7C"/>
          <w:spacing w:val="-4"/>
          <w:sz w:val="22"/>
        </w:rPr>
        <w:t>is</w:t>
      </w:r>
      <w:r>
        <w:rPr>
          <w:color w:val="7C7C7C"/>
          <w:spacing w:val="-11"/>
          <w:sz w:val="22"/>
        </w:rPr>
        <w:t> </w:t>
      </w:r>
      <w:r>
        <w:rPr>
          <w:color w:val="898989"/>
          <w:spacing w:val="-4"/>
          <w:sz w:val="22"/>
        </w:rPr>
        <w:t>provided and</w:t>
      </w:r>
      <w:r>
        <w:rPr>
          <w:color w:val="898989"/>
          <w:spacing w:val="-11"/>
          <w:sz w:val="22"/>
        </w:rPr>
        <w:t> </w:t>
      </w:r>
      <w:r>
        <w:rPr>
          <w:color w:val="7C7C7C"/>
          <w:spacing w:val="-4"/>
          <w:sz w:val="22"/>
        </w:rPr>
        <w:t>maintained</w:t>
      </w:r>
      <w:r>
        <w:rPr>
          <w:color w:val="7C7C7C"/>
          <w:spacing w:val="5"/>
          <w:sz w:val="22"/>
        </w:rPr>
        <w:t> </w:t>
      </w:r>
      <w:r>
        <w:rPr>
          <w:color w:val="898989"/>
          <w:spacing w:val="-4"/>
          <w:sz w:val="22"/>
        </w:rPr>
        <w:t>by</w:t>
      </w:r>
      <w:r>
        <w:rPr>
          <w:color w:val="898989"/>
          <w:spacing w:val="-7"/>
          <w:sz w:val="22"/>
        </w:rPr>
        <w:t> </w:t>
      </w:r>
      <w:r>
        <w:rPr>
          <w:color w:val="898989"/>
          <w:spacing w:val="-4"/>
          <w:sz w:val="22"/>
        </w:rPr>
        <w:t>the</w:t>
      </w:r>
      <w:r>
        <w:rPr>
          <w:color w:val="898989"/>
          <w:spacing w:val="-12"/>
          <w:sz w:val="22"/>
        </w:rPr>
        <w:t> </w:t>
      </w:r>
      <w:r>
        <w:rPr>
          <w:color w:val="898989"/>
          <w:spacing w:val="-4"/>
          <w:sz w:val="22"/>
        </w:rPr>
        <w:t>City</w:t>
      </w:r>
    </w:p>
    <w:p>
      <w:pPr>
        <w:pStyle w:val="Heading2"/>
        <w:spacing w:line="251" w:lineRule="exact"/>
        <w:ind w:left="798"/>
      </w:pPr>
      <w:r>
        <w:rPr>
          <w:color w:val="898989"/>
          <w:spacing w:val="-6"/>
        </w:rPr>
        <w:t>of</w:t>
      </w:r>
      <w:r>
        <w:rPr>
          <w:color w:val="898989"/>
          <w:spacing w:val="-9"/>
        </w:rPr>
        <w:t> </w:t>
      </w:r>
      <w:r>
        <w:rPr>
          <w:color w:val="7C7C7C"/>
          <w:spacing w:val="-2"/>
        </w:rPr>
        <w:t>Savannah.</w:t>
      </w:r>
    </w:p>
    <w:p>
      <w:pPr>
        <w:pStyle w:val="BodyText"/>
        <w:spacing w:before="210"/>
        <w:rPr>
          <w:sz w:val="23"/>
        </w:rPr>
      </w:pPr>
    </w:p>
    <w:p>
      <w:pPr>
        <w:pStyle w:val="Heading3"/>
      </w:pPr>
      <w:r>
        <w:rPr>
          <w:color w:val="7C7C7C"/>
          <w:spacing w:val="-2"/>
          <w:u w:val="single" w:color="7C7C7C"/>
        </w:rPr>
        <w:t>Decision:</w:t>
      </w:r>
    </w:p>
    <w:p>
      <w:pPr>
        <w:pStyle w:val="BodyText"/>
        <w:spacing w:line="228" w:lineRule="auto" w:before="252"/>
        <w:ind w:left="110" w:right="99" w:hanging="2"/>
        <w:jc w:val="both"/>
      </w:pPr>
      <w:r>
        <w:rPr>
          <w:color w:val="898989"/>
          <w:spacing w:val="-2"/>
        </w:rPr>
        <w:t>The</w:t>
      </w:r>
      <w:r>
        <w:rPr>
          <w:color w:val="898989"/>
          <w:spacing w:val="-14"/>
        </w:rPr>
        <w:t> </w:t>
      </w:r>
      <w:r>
        <w:rPr>
          <w:color w:val="7C7C7C"/>
          <w:spacing w:val="-2"/>
        </w:rPr>
        <w:t>Planning</w:t>
      </w:r>
      <w:r>
        <w:rPr>
          <w:color w:val="7C7C7C"/>
          <w:spacing w:val="-13"/>
        </w:rPr>
        <w:t> </w:t>
      </w:r>
      <w:r>
        <w:rPr>
          <w:color w:val="7C7C7C"/>
          <w:spacing w:val="-2"/>
        </w:rPr>
        <w:t>Commission</w:t>
      </w:r>
      <w:r>
        <w:rPr>
          <w:color w:val="7C7C7C"/>
          <w:spacing w:val="-13"/>
        </w:rPr>
        <w:t> </w:t>
      </w:r>
      <w:r>
        <w:rPr>
          <w:color w:val="7C7C7C"/>
          <w:spacing w:val="-2"/>
        </w:rPr>
        <w:t>recommends</w:t>
      </w:r>
      <w:r>
        <w:rPr>
          <w:color w:val="7C7C7C"/>
          <w:spacing w:val="-14"/>
        </w:rPr>
        <w:t> </w:t>
      </w:r>
      <w:r>
        <w:rPr>
          <w:color w:val="7C7C7C"/>
          <w:spacing w:val="-2"/>
          <w:u w:val="single" w:color="7C7C7C"/>
        </w:rPr>
        <w:t>approval</w:t>
      </w:r>
      <w:r>
        <w:rPr>
          <w:color w:val="7C7C7C"/>
          <w:spacing w:val="-13"/>
          <w:u w:val="none"/>
        </w:rPr>
        <w:t> </w:t>
      </w:r>
      <w:r>
        <w:rPr>
          <w:color w:val="898989"/>
          <w:spacing w:val="-2"/>
          <w:u w:val="none"/>
        </w:rPr>
        <w:t>of</w:t>
      </w:r>
      <w:r>
        <w:rPr>
          <w:color w:val="898989"/>
          <w:spacing w:val="-13"/>
          <w:u w:val="none"/>
        </w:rPr>
        <w:t> </w:t>
      </w:r>
      <w:r>
        <w:rPr>
          <w:color w:val="898989"/>
          <w:spacing w:val="-2"/>
          <w:u w:val="none"/>
        </w:rPr>
        <w:t>the</w:t>
      </w:r>
      <w:r>
        <w:rPr>
          <w:color w:val="898989"/>
          <w:spacing w:val="-13"/>
          <w:u w:val="none"/>
        </w:rPr>
        <w:t> </w:t>
      </w:r>
      <w:r>
        <w:rPr>
          <w:color w:val="7C7C7C"/>
          <w:spacing w:val="-2"/>
          <w:u w:val="none"/>
        </w:rPr>
        <w:t>proposed</w:t>
      </w:r>
      <w:r>
        <w:rPr>
          <w:color w:val="7C7C7C"/>
          <w:spacing w:val="-14"/>
          <w:u w:val="none"/>
        </w:rPr>
        <w:t> </w:t>
      </w:r>
      <w:r>
        <w:rPr>
          <w:color w:val="898989"/>
          <w:spacing w:val="-2"/>
          <w:u w:val="none"/>
        </w:rPr>
        <w:t>major</w:t>
      </w:r>
      <w:r>
        <w:rPr>
          <w:color w:val="898989"/>
          <w:spacing w:val="-11"/>
          <w:u w:val="none"/>
        </w:rPr>
        <w:t> </w:t>
      </w:r>
      <w:r>
        <w:rPr>
          <w:color w:val="7C7C7C"/>
          <w:spacing w:val="-2"/>
          <w:u w:val="none"/>
        </w:rPr>
        <w:t>subdivision</w:t>
      </w:r>
      <w:r>
        <w:rPr>
          <w:color w:val="7C7C7C"/>
          <w:spacing w:val="-6"/>
          <w:u w:val="none"/>
        </w:rPr>
        <w:t> </w:t>
      </w:r>
      <w:r>
        <w:rPr>
          <w:color w:val="898989"/>
          <w:spacing w:val="-2"/>
          <w:u w:val="none"/>
        </w:rPr>
        <w:t>subject</w:t>
      </w:r>
      <w:r>
        <w:rPr>
          <w:color w:val="898989"/>
          <w:spacing w:val="-10"/>
          <w:u w:val="none"/>
        </w:rPr>
        <w:t> </w:t>
      </w:r>
      <w:r>
        <w:rPr>
          <w:color w:val="898989"/>
          <w:spacing w:val="-2"/>
          <w:u w:val="none"/>
        </w:rPr>
        <w:t>to </w:t>
      </w:r>
      <w:r>
        <w:rPr>
          <w:color w:val="898989"/>
          <w:u w:val="none"/>
        </w:rPr>
        <w:t>the </w:t>
      </w:r>
      <w:r>
        <w:rPr>
          <w:color w:val="7C7C7C"/>
          <w:u w:val="none"/>
        </w:rPr>
        <w:t>following </w:t>
      </w:r>
      <w:r>
        <w:rPr>
          <w:color w:val="898989"/>
          <w:u w:val="none"/>
        </w:rPr>
        <w:t>conditions:</w:t>
      </w:r>
    </w:p>
    <w:p>
      <w:pPr>
        <w:pStyle w:val="BodyText"/>
        <w:spacing w:before="236"/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32" w:lineRule="auto" w:before="0" w:after="0"/>
        <w:ind w:left="798" w:right="117" w:hanging="694"/>
        <w:jc w:val="both"/>
        <w:rPr>
          <w:color w:val="7C7C7C"/>
          <w:sz w:val="22"/>
        </w:rPr>
      </w:pPr>
      <w:r>
        <w:rPr>
          <w:color w:val="898989"/>
          <w:spacing w:val="-8"/>
          <w:sz w:val="22"/>
        </w:rPr>
        <w:t>Show the</w:t>
      </w:r>
      <w:r>
        <w:rPr>
          <w:color w:val="898989"/>
          <w:spacing w:val="-7"/>
          <w:sz w:val="22"/>
        </w:rPr>
        <w:t> </w:t>
      </w:r>
      <w:r>
        <w:rPr>
          <w:color w:val="898989"/>
          <w:spacing w:val="-8"/>
          <w:sz w:val="22"/>
        </w:rPr>
        <w:t>signatures</w:t>
      </w:r>
      <w:r>
        <w:rPr>
          <w:color w:val="898989"/>
          <w:spacing w:val="-7"/>
          <w:sz w:val="22"/>
        </w:rPr>
        <w:t> </w:t>
      </w:r>
      <w:r>
        <w:rPr>
          <w:color w:val="898989"/>
          <w:spacing w:val="-8"/>
          <w:sz w:val="22"/>
        </w:rPr>
        <w:t>of a</w:t>
      </w:r>
      <w:r>
        <w:rPr>
          <w:color w:val="898989"/>
          <w:spacing w:val="-7"/>
          <w:sz w:val="22"/>
        </w:rPr>
        <w:t> </w:t>
      </w:r>
      <w:r>
        <w:rPr>
          <w:color w:val="898989"/>
          <w:spacing w:val="-8"/>
          <w:sz w:val="22"/>
        </w:rPr>
        <w:t>Georgia</w:t>
      </w:r>
      <w:r>
        <w:rPr>
          <w:color w:val="898989"/>
          <w:spacing w:val="-7"/>
          <w:sz w:val="22"/>
        </w:rPr>
        <w:t> </w:t>
      </w:r>
      <w:r>
        <w:rPr>
          <w:color w:val="7C7C7C"/>
          <w:spacing w:val="-8"/>
          <w:sz w:val="22"/>
        </w:rPr>
        <w:t>Registered</w:t>
      </w:r>
      <w:r>
        <w:rPr>
          <w:color w:val="7C7C7C"/>
          <w:spacing w:val="-3"/>
          <w:sz w:val="22"/>
        </w:rPr>
        <w:t> </w:t>
      </w:r>
      <w:r>
        <w:rPr>
          <w:color w:val="898989"/>
          <w:spacing w:val="-8"/>
          <w:sz w:val="22"/>
        </w:rPr>
        <w:t>Land </w:t>
      </w:r>
      <w:r>
        <w:rPr>
          <w:color w:val="7C7C7C"/>
          <w:spacing w:val="-8"/>
          <w:sz w:val="22"/>
        </w:rPr>
        <w:t>Surveyor</w:t>
      </w:r>
      <w:r>
        <w:rPr>
          <w:color w:val="7C7C7C"/>
          <w:spacing w:val="9"/>
          <w:sz w:val="22"/>
        </w:rPr>
        <w:t> </w:t>
      </w:r>
      <w:r>
        <w:rPr>
          <w:color w:val="898989"/>
          <w:spacing w:val="-8"/>
          <w:sz w:val="22"/>
        </w:rPr>
        <w:t>and the</w:t>
      </w:r>
      <w:r>
        <w:rPr>
          <w:color w:val="898989"/>
          <w:spacing w:val="-7"/>
          <w:sz w:val="22"/>
        </w:rPr>
        <w:t> </w:t>
      </w:r>
      <w:r>
        <w:rPr>
          <w:color w:val="898989"/>
          <w:spacing w:val="-8"/>
          <w:sz w:val="22"/>
        </w:rPr>
        <w:t>owner</w:t>
      </w:r>
      <w:r>
        <w:rPr>
          <w:color w:val="898989"/>
          <w:spacing w:val="6"/>
          <w:sz w:val="22"/>
        </w:rPr>
        <w:t> </w:t>
      </w:r>
      <w:r>
        <w:rPr>
          <w:color w:val="898989"/>
          <w:spacing w:val="-8"/>
          <w:sz w:val="22"/>
        </w:rPr>
        <w:t>of the</w:t>
      </w:r>
      <w:r>
        <w:rPr>
          <w:color w:val="898989"/>
          <w:spacing w:val="-7"/>
          <w:sz w:val="22"/>
        </w:rPr>
        <w:t> </w:t>
      </w:r>
      <w:r>
        <w:rPr>
          <w:color w:val="898989"/>
          <w:spacing w:val="-8"/>
          <w:sz w:val="22"/>
        </w:rPr>
        <w:t>property </w:t>
      </w:r>
      <w:r>
        <w:rPr>
          <w:color w:val="898989"/>
          <w:sz w:val="22"/>
        </w:rPr>
        <w:t>on the final </w:t>
      </w:r>
      <w:r>
        <w:rPr>
          <w:color w:val="7C7C7C"/>
          <w:sz w:val="22"/>
        </w:rPr>
        <w:t>plat.</w:t>
      </w:r>
    </w:p>
    <w:p>
      <w:pPr>
        <w:spacing w:after="0" w:line="232" w:lineRule="auto"/>
        <w:jc w:val="both"/>
        <w:rPr>
          <w:sz w:val="22"/>
        </w:rPr>
        <w:sectPr>
          <w:type w:val="continuous"/>
          <w:pgSz w:w="12240" w:h="15840"/>
          <w:pgMar w:top="1340" w:bottom="280" w:left="1580" w:right="1540"/>
        </w:sectPr>
      </w:pPr>
    </w:p>
    <w:p>
      <w:pPr>
        <w:spacing w:line="223" w:lineRule="auto" w:before="81"/>
        <w:ind w:left="113" w:right="5036" w:hanging="10"/>
        <w:jc w:val="left"/>
        <w:rPr>
          <w:sz w:val="21"/>
        </w:rPr>
      </w:pPr>
      <w:r>
        <w:rPr>
          <w:color w:val="8C8C8C"/>
          <w:spacing w:val="-6"/>
          <w:sz w:val="21"/>
        </w:rPr>
        <w:t>Beacon</w:t>
      </w:r>
      <w:r>
        <w:rPr>
          <w:color w:val="8C8C8C"/>
          <w:spacing w:val="-9"/>
          <w:sz w:val="21"/>
        </w:rPr>
        <w:t> </w:t>
      </w:r>
      <w:r>
        <w:rPr>
          <w:color w:val="8C8C8C"/>
          <w:spacing w:val="-6"/>
          <w:sz w:val="21"/>
        </w:rPr>
        <w:t>Pointe at</w:t>
      </w:r>
      <w:r>
        <w:rPr>
          <w:color w:val="8C8C8C"/>
          <w:spacing w:val="-10"/>
          <w:sz w:val="21"/>
        </w:rPr>
        <w:t> </w:t>
      </w:r>
      <w:r>
        <w:rPr>
          <w:color w:val="8C8C8C"/>
          <w:spacing w:val="-6"/>
          <w:sz w:val="21"/>
        </w:rPr>
        <w:t>New</w:t>
      </w:r>
      <w:r>
        <w:rPr>
          <w:color w:val="8C8C8C"/>
          <w:spacing w:val="-13"/>
          <w:sz w:val="21"/>
        </w:rPr>
        <w:t> </w:t>
      </w:r>
      <w:r>
        <w:rPr>
          <w:color w:val="8C8C8C"/>
          <w:spacing w:val="-6"/>
          <w:sz w:val="21"/>
        </w:rPr>
        <w:t>Hampstead</w:t>
      </w:r>
      <w:r>
        <w:rPr>
          <w:color w:val="8C8C8C"/>
          <w:spacing w:val="6"/>
          <w:sz w:val="21"/>
        </w:rPr>
        <w:t> </w:t>
      </w:r>
      <w:r>
        <w:rPr>
          <w:color w:val="8C8C8C"/>
          <w:spacing w:val="-6"/>
          <w:sz w:val="21"/>
        </w:rPr>
        <w:t>Phase</w:t>
      </w:r>
      <w:r>
        <w:rPr>
          <w:color w:val="8C8C8C"/>
          <w:spacing w:val="-9"/>
          <w:sz w:val="21"/>
        </w:rPr>
        <w:t> </w:t>
      </w:r>
      <w:r>
        <w:rPr>
          <w:color w:val="8C8C8C"/>
          <w:spacing w:val="-6"/>
          <w:sz w:val="21"/>
        </w:rPr>
        <w:t>1A </w:t>
      </w:r>
      <w:r>
        <w:rPr>
          <w:color w:val="797979"/>
          <w:spacing w:val="-2"/>
          <w:sz w:val="21"/>
        </w:rPr>
        <w:t>24-003115-SUBP</w:t>
      </w:r>
    </w:p>
    <w:p>
      <w:pPr>
        <w:pStyle w:val="BodyText"/>
        <w:rPr>
          <w:sz w:val="21"/>
        </w:rPr>
      </w:pPr>
    </w:p>
    <w:p>
      <w:pPr>
        <w:pStyle w:val="BodyText"/>
        <w:spacing w:before="20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1" w:after="0"/>
        <w:ind w:left="796" w:right="0" w:hanging="683"/>
        <w:jc w:val="left"/>
        <w:rPr>
          <w:color w:val="8C8C8C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1075563</wp:posOffset>
                </wp:positionH>
                <wp:positionV relativeFrom="paragraph">
                  <wp:posOffset>160389</wp:posOffset>
                </wp:positionV>
                <wp:extent cx="4157979" cy="122745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157979" cy="1227455"/>
                          <a:chExt cx="4157979" cy="12274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" y="160342"/>
                            <a:ext cx="3627120" cy="1021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525" y="1219522"/>
                            <a:ext cx="41484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8454" h="0">
                                <a:moveTo>
                                  <a:pt x="0" y="0"/>
                                </a:moveTo>
                                <a:lnTo>
                                  <a:pt x="414832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60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316" y="1846"/>
                            <a:ext cx="710183" cy="588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781011" y="0"/>
                            <a:ext cx="128016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0" w:val="left" w:leader="none"/>
                                </w:tabs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797979"/>
                                  <w:spacing w:val="-1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797979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8C8C8C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8C8C8C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C8C8C"/>
                                  <w:sz w:val="21"/>
                                </w:rPr>
                                <w:t>City</w:t>
                              </w:r>
                              <w:r>
                                <w:rPr>
                                  <w:color w:val="8C8C8C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C8C8C"/>
                                  <w:spacing w:val="-2"/>
                                  <w:sz w:val="21"/>
                                </w:rPr>
                                <w:t>Engineer.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624492"/>
                            <a:ext cx="29851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37" w:val="left" w:leader="none"/>
                                  <w:tab w:pos="2240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94949"/>
                                  <w:spacing w:val="-2"/>
                                  <w:sz w:val="20"/>
                                </w:rPr>
                                <w:t>M=!an›e</w:t>
                              </w:r>
                              <w:r>
                                <w:rPr>
                                  <w:color w:val="49494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6B6B6B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696969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696969"/>
                                  <w:spacing w:val="55"/>
                                  <w:w w:val="1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646464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color w:val="646464"/>
                                  <w:spacing w:val="26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color w:val="646464"/>
                                  <w:spacing w:val="-5"/>
                                  <w:sz w:val="20"/>
                                </w:rPr>
                                <w:t>?\</w:t>
                              </w:r>
                              <w:r>
                                <w:rPr>
                                  <w:color w:val="646464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6B6B6B"/>
                                  <w:sz w:val="20"/>
                                </w:rPr>
                                <w:t>xerelive</w:t>
                              </w:r>
                              <w:r>
                                <w:rPr>
                                  <w:color w:val="6B6B6B"/>
                                  <w:spacing w:val="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8C8C8C"/>
                                  <w:sz w:val="20"/>
                                </w:rPr>
                                <w:t>Director</w:t>
                              </w:r>
                              <w:r>
                                <w:rPr>
                                  <w:color w:val="8C8C8C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8C8C8C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8C8C8C"/>
                                  <w:spacing w:val="3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8C8C8C"/>
                                  <w:spacing w:val="-5"/>
                                  <w:sz w:val="20"/>
                                </w:rPr>
                                <w:t>CEO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690002pt;margin-top:12.629086pt;width:327.4pt;height:96.65pt;mso-position-horizontal-relative:page;mso-position-vertical-relative:paragraph;z-index:-15728640;mso-wrap-distance-left:0;mso-wrap-distance-right:0" id="docshapegroup1" coordorigin="1694,253" coordsize="6548,1933">
                <v:shape style="position:absolute;left:1694;top:505;width:5712;height:1608" type="#_x0000_t75" id="docshape2" stroked="false">
                  <v:imagedata r:id="rId5" o:title=""/>
                </v:shape>
                <v:line style="position:absolute" from="1709,2173" to="8242,2173" stroked="true" strokeweight="1.2pt" strokecolor="#606060">
                  <v:stroke dashstyle="solid"/>
                </v:line>
                <v:shape style="position:absolute;left:2088;top:255;width:1119;height:927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23;top:252;width:2016;height:235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360" w:val="left" w:leader="none"/>
                          </w:tabs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797979"/>
                            <w:spacing w:val="-10"/>
                            <w:sz w:val="21"/>
                          </w:rPr>
                          <w:t>i</w:t>
                        </w:r>
                        <w:r>
                          <w:rPr>
                            <w:color w:val="797979"/>
                            <w:sz w:val="21"/>
                          </w:rPr>
                          <w:tab/>
                        </w:r>
                        <w:r>
                          <w:rPr>
                            <w:color w:val="8C8C8C"/>
                            <w:sz w:val="21"/>
                          </w:rPr>
                          <w:t>the</w:t>
                        </w:r>
                        <w:r>
                          <w:rPr>
                            <w:color w:val="8C8C8C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8C8C8C"/>
                            <w:sz w:val="21"/>
                          </w:rPr>
                          <w:t>City</w:t>
                        </w:r>
                        <w:r>
                          <w:rPr>
                            <w:color w:val="8C8C8C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8C8C8C"/>
                            <w:spacing w:val="-2"/>
                            <w:sz w:val="21"/>
                          </w:rPr>
                          <w:t>Engineer.</w:t>
                        </w:r>
                      </w:p>
                    </w:txbxContent>
                  </v:textbox>
                  <w10:wrap type="none"/>
                </v:shape>
                <v:shape style="position:absolute;left:1693;top:1236;width:4701;height:224" type="#_x0000_t202" id="docshape5" filled="false" stroked="false">
                  <v:textbox inset="0,0,0,0">
                    <w:txbxContent>
                      <w:p>
                        <w:pPr>
                          <w:tabs>
                            <w:tab w:pos="1037" w:val="left" w:leader="none"/>
                            <w:tab w:pos="2240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494949"/>
                            <w:spacing w:val="-2"/>
                            <w:sz w:val="20"/>
                          </w:rPr>
                          <w:t>M=!an›e</w:t>
                        </w:r>
                        <w:r>
                          <w:rPr>
                            <w:color w:val="494949"/>
                            <w:sz w:val="20"/>
                          </w:rPr>
                          <w:tab/>
                        </w:r>
                        <w:r>
                          <w:rPr>
                            <w:color w:val="6B6B6B"/>
                            <w:sz w:val="20"/>
                          </w:rPr>
                          <w:t>Is</w:t>
                        </w:r>
                        <w:r>
                          <w:rPr>
                            <w:color w:val="696969"/>
                            <w:sz w:val="20"/>
                          </w:rPr>
                          <w:t>on</w:t>
                        </w:r>
                        <w:r>
                          <w:rPr>
                            <w:color w:val="696969"/>
                            <w:spacing w:val="55"/>
                            <w:w w:val="150"/>
                            <w:sz w:val="20"/>
                          </w:rPr>
                          <w:t> </w:t>
                        </w:r>
                        <w:r>
                          <w:rPr>
                            <w:color w:val="646464"/>
                            <w:sz w:val="20"/>
                          </w:rPr>
                          <w:t>M</w:t>
                        </w:r>
                        <w:r>
                          <w:rPr>
                            <w:color w:val="646464"/>
                            <w:spacing w:val="26"/>
                            <w:sz w:val="20"/>
                          </w:rPr>
                          <w:t>  </w:t>
                        </w:r>
                        <w:r>
                          <w:rPr>
                            <w:color w:val="646464"/>
                            <w:spacing w:val="-5"/>
                            <w:sz w:val="20"/>
                          </w:rPr>
                          <w:t>?\</w:t>
                        </w:r>
                        <w:r>
                          <w:rPr>
                            <w:color w:val="646464"/>
                            <w:sz w:val="20"/>
                          </w:rPr>
                          <w:tab/>
                        </w:r>
                        <w:r>
                          <w:rPr>
                            <w:color w:val="6B6B6B"/>
                            <w:sz w:val="20"/>
                          </w:rPr>
                          <w:t>xerelive</w:t>
                        </w:r>
                        <w:r>
                          <w:rPr>
                            <w:color w:val="6B6B6B"/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color w:val="8C8C8C"/>
                            <w:sz w:val="20"/>
                          </w:rPr>
                          <w:t>Director</w:t>
                        </w:r>
                        <w:r>
                          <w:rPr>
                            <w:color w:val="8C8C8C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8C8C8C"/>
                            <w:sz w:val="20"/>
                          </w:rPr>
                          <w:t>and</w:t>
                        </w:r>
                        <w:r>
                          <w:rPr>
                            <w:color w:val="8C8C8C"/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color w:val="8C8C8C"/>
                            <w:spacing w:val="-5"/>
                            <w:sz w:val="20"/>
                          </w:rPr>
                          <w:t>CEO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8C8C8C"/>
          <w:sz w:val="21"/>
        </w:rPr>
        <w:t>Approval</w:t>
      </w:r>
      <w:r>
        <w:rPr>
          <w:color w:val="8C8C8C"/>
          <w:spacing w:val="19"/>
          <w:sz w:val="21"/>
        </w:rPr>
        <w:t> </w:t>
      </w:r>
      <w:r>
        <w:rPr>
          <w:color w:val="8C8C8C"/>
          <w:sz w:val="21"/>
        </w:rPr>
        <w:t>of</w:t>
      </w:r>
      <w:r>
        <w:rPr>
          <w:color w:val="8C8C8C"/>
          <w:spacing w:val="14"/>
          <w:sz w:val="21"/>
        </w:rPr>
        <w:t> </w:t>
      </w:r>
      <w:r>
        <w:rPr>
          <w:color w:val="8C8C8C"/>
          <w:sz w:val="21"/>
        </w:rPr>
        <w:t>the</w:t>
      </w:r>
      <w:r>
        <w:rPr>
          <w:color w:val="8C8C8C"/>
          <w:spacing w:val="12"/>
          <w:sz w:val="21"/>
        </w:rPr>
        <w:t> </w:t>
      </w:r>
      <w:r>
        <w:rPr>
          <w:color w:val="8C8C8C"/>
          <w:sz w:val="21"/>
        </w:rPr>
        <w:t>Chatham</w:t>
      </w:r>
      <w:r>
        <w:rPr>
          <w:color w:val="8C8C8C"/>
          <w:spacing w:val="22"/>
          <w:sz w:val="21"/>
        </w:rPr>
        <w:t> </w:t>
      </w:r>
      <w:r>
        <w:rPr>
          <w:color w:val="8C8C8C"/>
          <w:sz w:val="21"/>
        </w:rPr>
        <w:t>County</w:t>
      </w:r>
      <w:r>
        <w:rPr>
          <w:color w:val="8C8C8C"/>
          <w:spacing w:val="24"/>
          <w:sz w:val="21"/>
        </w:rPr>
        <w:t> </w:t>
      </w:r>
      <w:r>
        <w:rPr>
          <w:color w:val="8C8C8C"/>
          <w:sz w:val="21"/>
        </w:rPr>
        <w:t>Health</w:t>
      </w:r>
      <w:r>
        <w:rPr>
          <w:color w:val="8C8C8C"/>
          <w:spacing w:val="12"/>
          <w:sz w:val="21"/>
        </w:rPr>
        <w:t> </w:t>
      </w:r>
      <w:r>
        <w:rPr>
          <w:color w:val="8C8C8C"/>
          <w:sz w:val="21"/>
        </w:rPr>
        <w:t>Department</w:t>
      </w:r>
      <w:r>
        <w:rPr>
          <w:color w:val="8C8C8C"/>
          <w:spacing w:val="28"/>
          <w:sz w:val="21"/>
        </w:rPr>
        <w:t> </w:t>
      </w:r>
      <w:r>
        <w:rPr>
          <w:color w:val="8C8C8C"/>
          <w:sz w:val="21"/>
        </w:rPr>
        <w:t>and</w:t>
      </w:r>
      <w:r>
        <w:rPr>
          <w:color w:val="8C8C8C"/>
          <w:spacing w:val="9"/>
          <w:sz w:val="21"/>
        </w:rPr>
        <w:t> </w:t>
      </w:r>
      <w:r>
        <w:rPr>
          <w:color w:val="8C8C8C"/>
          <w:sz w:val="21"/>
        </w:rPr>
        <w:t>the</w:t>
      </w:r>
      <w:r>
        <w:rPr>
          <w:color w:val="8C8C8C"/>
          <w:spacing w:val="12"/>
          <w:sz w:val="21"/>
        </w:rPr>
        <w:t> </w:t>
      </w:r>
      <w:r>
        <w:rPr>
          <w:color w:val="8C8C8C"/>
          <w:sz w:val="21"/>
        </w:rPr>
        <w:t>City</w:t>
      </w:r>
      <w:r>
        <w:rPr>
          <w:color w:val="8C8C8C"/>
          <w:spacing w:val="19"/>
          <w:sz w:val="21"/>
        </w:rPr>
        <w:t> </w:t>
      </w:r>
      <w:r>
        <w:rPr>
          <w:color w:val="8C8C8C"/>
          <w:sz w:val="21"/>
        </w:rPr>
        <w:t>review</w:t>
      </w:r>
      <w:r>
        <w:rPr>
          <w:color w:val="8C8C8C"/>
          <w:spacing w:val="21"/>
          <w:sz w:val="21"/>
        </w:rPr>
        <w:t> </w:t>
      </w:r>
      <w:r>
        <w:rPr>
          <w:color w:val="8C8C8C"/>
          <w:spacing w:val="-2"/>
          <w:sz w:val="21"/>
        </w:rPr>
        <w:t>departments,</w:t>
      </w:r>
    </w:p>
    <w:p>
      <w:pPr>
        <w:spacing w:before="14"/>
        <w:ind w:left="112" w:right="0" w:firstLine="0"/>
        <w:jc w:val="left"/>
        <w:rPr>
          <w:sz w:val="21"/>
        </w:rPr>
      </w:pPr>
      <w:r>
        <w:rPr>
          <w:color w:val="8C8C8C"/>
          <w:sz w:val="21"/>
        </w:rPr>
        <w:t>Edward</w:t>
      </w:r>
      <w:r>
        <w:rPr>
          <w:color w:val="8C8C8C"/>
          <w:spacing w:val="-15"/>
          <w:sz w:val="21"/>
        </w:rPr>
        <w:t> </w:t>
      </w:r>
      <w:r>
        <w:rPr>
          <w:color w:val="8C8C8C"/>
          <w:sz w:val="21"/>
        </w:rPr>
        <w:t>Morrow,</w:t>
      </w:r>
      <w:r>
        <w:rPr>
          <w:color w:val="8C8C8C"/>
          <w:spacing w:val="-7"/>
          <w:sz w:val="21"/>
        </w:rPr>
        <w:t> </w:t>
      </w:r>
      <w:r>
        <w:rPr>
          <w:color w:val="8C8C8C"/>
          <w:sz w:val="21"/>
        </w:rPr>
        <w:t>Director</w:t>
      </w:r>
      <w:r>
        <w:rPr>
          <w:color w:val="8C8C8C"/>
          <w:spacing w:val="-6"/>
          <w:sz w:val="21"/>
        </w:rPr>
        <w:t> </w:t>
      </w:r>
      <w:r>
        <w:rPr>
          <w:color w:val="8C8C8C"/>
          <w:sz w:val="21"/>
        </w:rPr>
        <w:t>of</w:t>
      </w:r>
      <w:r>
        <w:rPr>
          <w:color w:val="8C8C8C"/>
          <w:spacing w:val="-15"/>
          <w:sz w:val="21"/>
        </w:rPr>
        <w:t> </w:t>
      </w:r>
      <w:r>
        <w:rPr>
          <w:color w:val="8C8C8C"/>
          <w:sz w:val="21"/>
        </w:rPr>
        <w:t>Development</w:t>
      </w:r>
      <w:r>
        <w:rPr>
          <w:color w:val="8C8C8C"/>
          <w:spacing w:val="7"/>
          <w:sz w:val="21"/>
        </w:rPr>
        <w:t> </w:t>
      </w:r>
      <w:r>
        <w:rPr>
          <w:color w:val="8C8C8C"/>
          <w:sz w:val="21"/>
        </w:rPr>
        <w:t>Services/</w:t>
      </w:r>
      <w:r>
        <w:rPr>
          <w:color w:val="8C8C8C"/>
          <w:spacing w:val="-3"/>
          <w:sz w:val="21"/>
        </w:rPr>
        <w:t> </w:t>
      </w:r>
      <w:r>
        <w:rPr>
          <w:color w:val="8C8C8C"/>
          <w:sz w:val="21"/>
        </w:rPr>
        <w:t>Current</w:t>
      </w:r>
      <w:r>
        <w:rPr>
          <w:color w:val="8C8C8C"/>
          <w:spacing w:val="-3"/>
          <w:sz w:val="21"/>
        </w:rPr>
        <w:t> </w:t>
      </w:r>
      <w:r>
        <w:rPr>
          <w:color w:val="8C8C8C"/>
          <w:spacing w:val="-2"/>
          <w:sz w:val="21"/>
        </w:rPr>
        <w:t>Planning</w:t>
      </w:r>
    </w:p>
    <w:sectPr>
      <w:pgSz w:w="12240" w:h="15840"/>
      <w:pgMar w:top="1320" w:bottom="280" w:left="1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98" w:hanging="696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6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6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6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6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6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2" w:hanging="6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6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6" w:hanging="6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95" w:hanging="682"/>
        <w:jc w:val="left"/>
      </w:pPr>
      <w:rPr>
        <w:rFonts w:hint="default"/>
        <w:spacing w:val="-1"/>
        <w:w w:val="8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6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6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6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6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6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2" w:hanging="6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6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6" w:hanging="68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41" w:lineRule="exact"/>
      <w:ind w:left="108"/>
      <w:outlineLvl w:val="2"/>
    </w:pPr>
    <w:rPr>
      <w:rFonts w:ascii="Arial" w:hAnsi="Arial" w:eastAsia="Arial" w:cs="Arial"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7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3"/>
      <w:ind w:left="795" w:hanging="68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y Savannah Document" ma:contentTypeID="0x0101009EEC4E3E7629074EA37E993EEA41D7CF00B9097FA61D3A2E469B3DA090912C90DC" ma:contentTypeVersion="26" ma:contentTypeDescription="Create a new document." ma:contentTypeScope="" ma:versionID="c056100fc3921d63a81b748d464e2ef0">
  <xsd:schema xmlns:xsd="http://www.w3.org/2001/XMLSchema" xmlns:xs="http://www.w3.org/2001/XMLSchema" xmlns:p="http://schemas.microsoft.com/office/2006/metadata/properties" xmlns:ns2="0974ac4d-b6b0-4073-b19a-67366b3b0f60" xmlns:ns3="a6a1c0c4-95d6-4bde-b267-47268a98009b" xmlns:ns4="953d8c33-80e3-4c5d-96f8-6920b612162d" targetNamespace="http://schemas.microsoft.com/office/2006/metadata/properties" ma:root="true" ma:fieldsID="c56250fc619f94df8e834b5d3d4ff269" ns2:_="" ns3:_="" ns4:_="">
    <xsd:import namespace="0974ac4d-b6b0-4073-b19a-67366b3b0f60"/>
    <xsd:import namespace="a6a1c0c4-95d6-4bde-b267-47268a98009b"/>
    <xsd:import namespace="953d8c33-80e3-4c5d-96f8-6920b612162d"/>
    <xsd:element name="properties">
      <xsd:complexType>
        <xsd:sequence>
          <xsd:element name="documentManagement">
            <xsd:complexType>
              <xsd:all>
                <xsd:element ref="ns2:gc6ea7f06dd9455d9ab3d40ce7770074" minOccurs="0"/>
                <xsd:element ref="ns3:TaxCatchAll" minOccurs="0"/>
                <xsd:element ref="ns3:TaxCatchAllLabel" minOccurs="0"/>
                <xsd:element ref="ns2:Document_x0020_Date" minOccurs="0"/>
                <xsd:element ref="ns2:h9ed0b184b3d4d46b9232313a139da48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ac4d-b6b0-4073-b19a-67366b3b0f60" elementFormDefault="qualified">
    <xsd:import namespace="http://schemas.microsoft.com/office/2006/documentManagement/types"/>
    <xsd:import namespace="http://schemas.microsoft.com/office/infopath/2007/PartnerControls"/>
    <xsd:element name="gc6ea7f06dd9455d9ab3d40ce7770074" ma:index="8" nillable="true" ma:taxonomy="true" ma:internalName="gc6ea7f06dd9455d9ab3d40ce7770074" ma:taxonomyFieldName="Document_x0020_Category" ma:displayName="Document Category" ma:default="" ma:fieldId="{0c6ea7f0-6dd9-455d-9ab3-d40ce7770074}" ma:sspId="2940c435-9b9d-470a-83dd-5aa7bdc8fee2" ma:termSetId="45266083-290e-4b51-a2ab-72bbf4f5e8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Date" ma:index="12" nillable="true" ma:displayName="Document Date" ma:default="" ma:format="DateOnly" ma:internalName="Document_x0020_Date">
      <xsd:simpleType>
        <xsd:restriction base="dms:DateTime"/>
      </xsd:simpleType>
    </xsd:element>
    <xsd:element name="h9ed0b184b3d4d46b9232313a139da48" ma:index="13" nillable="true" ma:taxonomy="true" ma:internalName="h9ed0b184b3d4d46b9232313a139da48" ma:taxonomyFieldName="City_x0020_Department" ma:displayName="City Department" ma:default="" ma:fieldId="{19ed0b18-4b3d-4d46-b923-2313a139da48}" ma:sspId="2940c435-9b9d-470a-83dd-5aa7bdc8fee2" ma:termSetId="a57d8403-33e7-485c-a4c1-b46b508fbe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c0c4-95d6-4bde-b267-47268a98009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a7909a-2be0-40fd-b9e1-ae1122b12e92}" ma:internalName="TaxCatchAll" ma:showField="CatchAllData" ma:web="a6a1c0c4-95d6-4bde-b267-47268a980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a7909a-2be0-40fd-b9e1-ae1122b12e92}" ma:internalName="TaxCatchAllLabel" ma:readOnly="true" ma:showField="CatchAllDataLabel" ma:web="a6a1c0c4-95d6-4bde-b267-47268a980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8c33-80e3-4c5d-96f8-6920b6121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40c435-9b9d-470a-83dd-5aa7bdc8f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8c33-80e3-4c5d-96f8-6920b612162d">
      <Terms xmlns="http://schemas.microsoft.com/office/infopath/2007/PartnerControls"/>
    </lcf76f155ced4ddcb4097134ff3c332f>
    <gc6ea7f06dd9455d9ab3d40ce7770074 xmlns="0974ac4d-b6b0-4073-b19a-67366b3b0f60">
      <Terms xmlns="http://schemas.microsoft.com/office/infopath/2007/PartnerControls"/>
    </gc6ea7f06dd9455d9ab3d40ce7770074>
    <h9ed0b184b3d4d46b9232313a139da48 xmlns="0974ac4d-b6b0-4073-b19a-67366b3b0f60">
      <Terms xmlns="http://schemas.microsoft.com/office/infopath/2007/PartnerControls"/>
    </h9ed0b184b3d4d46b9232313a139da48>
    <TaxCatchAll xmlns="a6a1c0c4-95d6-4bde-b267-47268a98009b" xsi:nil="true"/>
    <Document_x0020_Date xmlns="0974ac4d-b6b0-4073-b19a-67366b3b0f60" xsi:nil="true"/>
  </documentManagement>
</p:properties>
</file>

<file path=customXml/itemProps1.xml><?xml version="1.0" encoding="utf-8"?>
<ds:datastoreItem xmlns:ds="http://schemas.openxmlformats.org/officeDocument/2006/customXml" ds:itemID="{F0BDA209-13EF-4FB8-83C8-62EA05A1E0F5}"/>
</file>

<file path=customXml/itemProps2.xml><?xml version="1.0" encoding="utf-8"?>
<ds:datastoreItem xmlns:ds="http://schemas.openxmlformats.org/officeDocument/2006/customXml" ds:itemID="{488A3BC5-C488-4991-84A1-EED73E8ADEC3}"/>
</file>

<file path=customXml/itemProps3.xml><?xml version="1.0" encoding="utf-8"?>
<ds:datastoreItem xmlns:ds="http://schemas.openxmlformats.org/officeDocument/2006/customXml" ds:itemID="{43315C45-5250-4DC5-8CC0-81A22C170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2025-07-30T13:28:09Z</dcterms:created>
  <dcterms:modified xsi:type="dcterms:W3CDTF">2025-07-30T13:28:09Z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LastSaved">
    <vt:filetime>2024-08-15T00:00:00Z</vt:filetime>
  </property>
  <property fmtid="{D5CDD505-2E9C-101B-9397-08002B2CF9AE}" pid="4" name="ContentTypeId">
    <vt:lpwstr>0x0101009EEC4E3E7629074EA37E993EEA41D7CF00B9097FA61D3A2E469B3DA090912C90DC</vt:lpwstr>
  </property>
</Properties>
</file>