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DCD12" w14:textId="77777777" w:rsidR="00C732CC" w:rsidRDefault="007F41E3" w:rsidP="2DF477F6">
      <w:pPr>
        <w:jc w:val="center"/>
        <w:rPr>
          <w:b/>
          <w:bCs/>
          <w:sz w:val="24"/>
          <w:szCs w:val="24"/>
          <w:u w:val="single"/>
        </w:rPr>
      </w:pPr>
      <w:r w:rsidRPr="2DF477F6">
        <w:rPr>
          <w:b/>
          <w:bCs/>
          <w:sz w:val="24"/>
          <w:szCs w:val="24"/>
          <w:u w:val="single"/>
        </w:rPr>
        <w:t>AN ORDINANCE</w:t>
      </w:r>
    </w:p>
    <w:p w14:paraId="2958CB45" w14:textId="1BD8919F" w:rsidR="1FF1D52F" w:rsidRDefault="1FF1D52F" w:rsidP="2DF477F6">
      <w:pPr>
        <w:jc w:val="center"/>
        <w:rPr>
          <w:b/>
          <w:bCs/>
          <w:sz w:val="24"/>
          <w:szCs w:val="24"/>
          <w:u w:val="single"/>
        </w:rPr>
      </w:pPr>
      <w:r w:rsidRPr="2DF477F6">
        <w:rPr>
          <w:b/>
          <w:bCs/>
          <w:sz w:val="24"/>
          <w:szCs w:val="24"/>
          <w:u w:val="single"/>
        </w:rPr>
        <w:t>TO BE ENTITLED</w:t>
      </w:r>
    </w:p>
    <w:p w14:paraId="14AE4761" w14:textId="580D1F2B" w:rsidR="2DF477F6" w:rsidRDefault="2DF477F6" w:rsidP="2DF477F6">
      <w:pPr>
        <w:spacing w:afterAutospacing="1"/>
        <w:jc w:val="center"/>
        <w:rPr>
          <w:b/>
          <w:bCs/>
          <w:sz w:val="24"/>
          <w:szCs w:val="24"/>
        </w:rPr>
      </w:pPr>
    </w:p>
    <w:p w14:paraId="3A910ED2" w14:textId="77777777" w:rsidR="00C732CC" w:rsidRDefault="007F41E3">
      <w:pPr>
        <w:spacing w:before="300" w:after="200"/>
        <w:jc w:val="center"/>
      </w:pPr>
      <w:r>
        <w:rPr>
          <w:b/>
          <w:bCs/>
          <w:sz w:val="24"/>
          <w:szCs w:val="24"/>
        </w:rPr>
        <w:t>TO AMEND THE CODE OF ORDINANCES OF THE CITY OF SAVANNAH, DIVISION II, PART 3, CHAPTER 1, SECTION 218, PARKING METER ZONES AND NON-METERED TIME-CONTROLLED ZONES; TO ESTABLISH A NEW PARKING ZONE BOUNDED BY GASTON STREET, VICTORY DRIVE, MARTIN LUTHER KING, JR. BOULEVARD, AND BROAD STREET; TO AUTHORIZE THE DEPARTMENT OF MOBILITY AND PARKING SERVICES TO ESTABLISH AND ADMINISTER METERS AND TIME ZONES WITHIN SAID AREA; TO AMEND THE REVENUE ORDINANCE, ARTICLE J, SECTION 1, TO ESTABLISH RATES FOR SAID ZONE; TO PROVIDE FOR SEVERABILITY; TO REPEAL CONFLICTING ORDINANCES; AND FOR OTHER PURPOSES.</w:t>
      </w:r>
    </w:p>
    <w:p w14:paraId="69F25B9D" w14:textId="77777777" w:rsidR="00C732CC" w:rsidRDefault="00C732CC">
      <w:pPr>
        <w:spacing w:after="200" w:line="276" w:lineRule="auto"/>
      </w:pPr>
    </w:p>
    <w:p w14:paraId="11B18143" w14:textId="77777777" w:rsidR="00C732CC" w:rsidRDefault="007F41E3">
      <w:pPr>
        <w:spacing w:after="200" w:line="276" w:lineRule="auto"/>
      </w:pPr>
      <w:r>
        <w:rPr>
          <w:sz w:val="24"/>
          <w:szCs w:val="24"/>
        </w:rPr>
        <w:t>WHEREAS, the Mayor and Aldermen of the City of Savannah are authorized under the Charter of the City of Savannah and O.C.G.A. § 36-35-3 to regulate parking and traffic upon the streets of the City in the interest of public health, safety, and welfare; and</w:t>
      </w:r>
    </w:p>
    <w:p w14:paraId="61B8980B" w14:textId="77777777" w:rsidR="00C732CC" w:rsidRDefault="007F41E3">
      <w:pPr>
        <w:spacing w:after="200" w:line="276" w:lineRule="auto"/>
      </w:pPr>
      <w:r>
        <w:rPr>
          <w:sz w:val="24"/>
          <w:szCs w:val="24"/>
        </w:rPr>
        <w:t>WHEREAS, Section 218 of the Code of Ordinances authorizes the establishment of parking meter zones and non-metered time-controlled zones within the City; and</w:t>
      </w:r>
    </w:p>
    <w:p w14:paraId="01ADBA63" w14:textId="77777777" w:rsidR="00C732CC" w:rsidRDefault="007F41E3">
      <w:pPr>
        <w:spacing w:after="200" w:line="276" w:lineRule="auto"/>
      </w:pPr>
      <w:r>
        <w:rPr>
          <w:sz w:val="24"/>
          <w:szCs w:val="24"/>
        </w:rPr>
        <w:t>WHEREAS, the Department of Mobility and Parking Services ("DMPS") has recommended the establishment of a new parking zone within the area generally bounded by Gaston Street to the north, Victory Drive to the south, Martin Luther King, Jr. Boulevard to the west, and Broad Street to the east, in order to improve parking turnover, availability, and management within said area; and</w:t>
      </w:r>
    </w:p>
    <w:p w14:paraId="00D41A05" w14:textId="77777777" w:rsidR="00C732CC" w:rsidRDefault="007F41E3">
      <w:pPr>
        <w:spacing w:after="200" w:line="276" w:lineRule="auto"/>
      </w:pPr>
      <w:r>
        <w:rPr>
          <w:sz w:val="24"/>
          <w:szCs w:val="24"/>
        </w:rPr>
        <w:t>WHEREAS, the Mayor and Aldermen desire to authorize DMPS to establish and administer specific meter locations and time-controlled zones within the boundaries described herein, and to set corresponding rates in the Revenue Ordinance;</w:t>
      </w:r>
    </w:p>
    <w:p w14:paraId="63F6F22E" w14:textId="77777777" w:rsidR="00C732CC" w:rsidRDefault="00C732CC">
      <w:pPr>
        <w:spacing w:after="200" w:line="276" w:lineRule="auto"/>
      </w:pPr>
    </w:p>
    <w:p w14:paraId="13B5C0AD" w14:textId="77777777" w:rsidR="00C732CC" w:rsidRDefault="007F41E3">
      <w:pPr>
        <w:spacing w:after="200" w:line="276" w:lineRule="auto"/>
      </w:pPr>
      <w:r>
        <w:rPr>
          <w:b/>
          <w:bCs/>
          <w:sz w:val="24"/>
          <w:szCs w:val="24"/>
        </w:rPr>
        <w:t>NOW, THEREFORE, THE MAYOR AND ALDERMEN OF THE CITY OF SAVANNAH HEREBY ORDAIN:</w:t>
      </w:r>
    </w:p>
    <w:p w14:paraId="3EAD57C8" w14:textId="77777777" w:rsidR="00C732CC" w:rsidRDefault="00C732CC">
      <w:pPr>
        <w:spacing w:after="200" w:line="276" w:lineRule="auto"/>
      </w:pPr>
    </w:p>
    <w:p w14:paraId="1B0D7092" w14:textId="77777777" w:rsidR="00C732CC" w:rsidRDefault="007F41E3">
      <w:pPr>
        <w:spacing w:before="300" w:after="200"/>
        <w:jc w:val="center"/>
      </w:pPr>
      <w:r>
        <w:rPr>
          <w:b/>
          <w:bCs/>
          <w:sz w:val="24"/>
          <w:szCs w:val="24"/>
        </w:rPr>
        <w:t>SECTION 1.</w:t>
      </w:r>
    </w:p>
    <w:p w14:paraId="6DA44D81" w14:textId="77777777" w:rsidR="00C732CC" w:rsidRDefault="007F41E3">
      <w:pPr>
        <w:spacing w:after="200" w:line="276" w:lineRule="auto"/>
      </w:pPr>
      <w:r>
        <w:rPr>
          <w:sz w:val="24"/>
          <w:szCs w:val="24"/>
        </w:rPr>
        <w:t>Section 218 of the Code of Ordinances of the City of Savannah, "Parking meter zones and non-metered time-controlled zones," is hereby amended by adding a new subsection to read as follows:</w:t>
      </w:r>
    </w:p>
    <w:p w14:paraId="15E16F8C" w14:textId="77777777" w:rsidR="00C732CC" w:rsidRDefault="00C732CC">
      <w:pPr>
        <w:spacing w:after="200" w:line="276" w:lineRule="auto"/>
      </w:pPr>
    </w:p>
    <w:p w14:paraId="1116EB6B" w14:textId="77777777" w:rsidR="009977F0" w:rsidRDefault="009977F0" w:rsidP="009977F0">
      <w:pPr>
        <w:spacing w:after="200" w:line="276" w:lineRule="auto"/>
      </w:pPr>
      <w:r>
        <w:rPr>
          <w:b/>
          <w:bCs/>
          <w:sz w:val="24"/>
          <w:szCs w:val="24"/>
        </w:rPr>
        <w:t>Sec. 218(b). — Midtown Parking Zone.</w:t>
      </w:r>
    </w:p>
    <w:p w14:paraId="0D005064" w14:textId="5E223855" w:rsidR="00C732CC" w:rsidRDefault="007F41E3">
      <w:pPr>
        <w:spacing w:after="200" w:line="276" w:lineRule="auto"/>
        <w:ind w:left="720"/>
      </w:pPr>
      <w:r>
        <w:rPr>
          <w:sz w:val="24"/>
          <w:szCs w:val="24"/>
        </w:rPr>
        <w:t>(a) Establishment of zone. There is hereby established a parking zone, to be known as the "</w:t>
      </w:r>
      <w:r w:rsidR="00436BED">
        <w:rPr>
          <w:sz w:val="24"/>
          <w:szCs w:val="24"/>
        </w:rPr>
        <w:t>Midtown P</w:t>
      </w:r>
      <w:r>
        <w:rPr>
          <w:sz w:val="24"/>
          <w:szCs w:val="24"/>
        </w:rPr>
        <w:t>arking Zone," within the area bounded as follows: on the north by Gaston Street; on the south by Victory Drive; on the west by Martin Luther King, Jr. Boulevard; and on the east by Broad Street, as more particularly shown on the official zone map on file with the Department of Mobility and Parking Services.</w:t>
      </w:r>
    </w:p>
    <w:p w14:paraId="6018BA68" w14:textId="77777777" w:rsidR="00C732CC" w:rsidRDefault="007F41E3">
      <w:pPr>
        <w:spacing w:after="200" w:line="276" w:lineRule="auto"/>
        <w:ind w:left="720"/>
      </w:pPr>
      <w:r>
        <w:rPr>
          <w:sz w:val="24"/>
          <w:szCs w:val="24"/>
        </w:rPr>
        <w:t>(b) On-street meter installation; authority to establish meters and time zones.</w:t>
      </w:r>
    </w:p>
    <w:p w14:paraId="2FB41CD2" w14:textId="77777777" w:rsidR="00C732CC" w:rsidRDefault="007F41E3">
      <w:pPr>
        <w:spacing w:after="200" w:line="276" w:lineRule="auto"/>
        <w:ind w:left="1080"/>
      </w:pPr>
      <w:r>
        <w:rPr>
          <w:sz w:val="24"/>
          <w:szCs w:val="24"/>
        </w:rPr>
        <w:t>(1) On-street parking meters shall be installed within the following areas, located within the zone described in subsection (a):</w:t>
      </w:r>
    </w:p>
    <w:p w14:paraId="2BC2737D" w14:textId="4364D87C" w:rsidR="00C732CC" w:rsidRDefault="007F41E3">
      <w:pPr>
        <w:spacing w:after="200" w:line="276" w:lineRule="auto"/>
        <w:ind w:left="1440"/>
      </w:pPr>
      <w:r>
        <w:rPr>
          <w:sz w:val="24"/>
          <w:szCs w:val="24"/>
        </w:rPr>
        <w:t xml:space="preserve">(i) </w:t>
      </w:r>
      <w:r w:rsidR="00797C0C">
        <w:rPr>
          <w:sz w:val="24"/>
          <w:szCs w:val="24"/>
        </w:rPr>
        <w:t xml:space="preserve">as shown in exhibit </w:t>
      </w:r>
      <w:r w:rsidR="00CB4C03">
        <w:rPr>
          <w:sz w:val="24"/>
          <w:szCs w:val="24"/>
        </w:rPr>
        <w:t>A</w:t>
      </w:r>
    </w:p>
    <w:p w14:paraId="5DD55C06" w14:textId="0ED1F4D3" w:rsidR="00C732CC" w:rsidRDefault="007F41E3">
      <w:pPr>
        <w:spacing w:after="200" w:line="276" w:lineRule="auto"/>
        <w:ind w:left="1440"/>
      </w:pPr>
      <w:r>
        <w:rPr>
          <w:sz w:val="24"/>
          <w:szCs w:val="24"/>
        </w:rPr>
        <w:t xml:space="preserve">(ii) </w:t>
      </w:r>
      <w:r w:rsidR="00797C0C">
        <w:rPr>
          <w:sz w:val="24"/>
          <w:szCs w:val="24"/>
        </w:rPr>
        <w:t xml:space="preserve">as shown in exhibit </w:t>
      </w:r>
      <w:r w:rsidR="00CB4C03">
        <w:rPr>
          <w:sz w:val="24"/>
          <w:szCs w:val="24"/>
        </w:rPr>
        <w:t>B</w:t>
      </w:r>
    </w:p>
    <w:p w14:paraId="5D38354F" w14:textId="73335BBF" w:rsidR="00C732CC" w:rsidRDefault="007F41E3">
      <w:pPr>
        <w:spacing w:after="200" w:line="276" w:lineRule="auto"/>
        <w:ind w:left="1440"/>
        <w:rPr>
          <w:sz w:val="24"/>
          <w:szCs w:val="24"/>
        </w:rPr>
      </w:pPr>
      <w:r>
        <w:rPr>
          <w:sz w:val="24"/>
          <w:szCs w:val="24"/>
        </w:rPr>
        <w:t>(iii)</w:t>
      </w:r>
      <w:r w:rsidR="00797C0C">
        <w:rPr>
          <w:sz w:val="24"/>
          <w:szCs w:val="24"/>
        </w:rPr>
        <w:t xml:space="preserve">As shown in exhibit </w:t>
      </w:r>
      <w:r w:rsidR="00CB4C03">
        <w:rPr>
          <w:sz w:val="24"/>
          <w:szCs w:val="24"/>
        </w:rPr>
        <w:t>C</w:t>
      </w:r>
    </w:p>
    <w:p w14:paraId="7F6BBF52" w14:textId="39A0081B" w:rsidR="00DE4687" w:rsidRDefault="00DE4687">
      <w:pPr>
        <w:spacing w:after="200" w:line="276" w:lineRule="auto"/>
        <w:ind w:left="1440"/>
      </w:pPr>
      <w:r>
        <w:rPr>
          <w:sz w:val="24"/>
          <w:szCs w:val="24"/>
        </w:rPr>
        <w:t>(iv)as shown in exhibit D</w:t>
      </w:r>
    </w:p>
    <w:p w14:paraId="27BFD8D8" w14:textId="77777777" w:rsidR="00C732CC" w:rsidRDefault="007F41E3">
      <w:pPr>
        <w:spacing w:after="200" w:line="276" w:lineRule="auto"/>
        <w:ind w:left="1080"/>
      </w:pPr>
      <w:r>
        <w:rPr>
          <w:sz w:val="24"/>
          <w:szCs w:val="24"/>
        </w:rPr>
        <w:t>(2) In addition to the areas identified in subsection (b)(1), the Department of Mobility and Parking Services is authorized to establish, install, relocate, modify, and administer additional parking meters, pay stations, and non-metered time-controlled parking zones within the boundaries described in subsection (a), including the determination of specific block faces, hours of operation, applicable time limits, and days of enforcement, upon the recommendation of the Director of Mobility and Parking Services or the Director's designee, provided that no time-controlled parking zone established under this subsection shall permit parking for a period exceeding two (2) hours. Such determinations shall be made in accordance with the standards and procedures generally applicable to parking meter zones and time-controlled zones elsewhere in this section, and shall be evidenced by administrative order of the Director, filed with the Clerk of Council and reflected on signage and the official zone map.</w:t>
      </w:r>
    </w:p>
    <w:p w14:paraId="05EE938A" w14:textId="30E55E5C" w:rsidR="00C732CC" w:rsidRDefault="007F41E3">
      <w:pPr>
        <w:spacing w:after="200" w:line="276" w:lineRule="auto"/>
        <w:ind w:left="720"/>
      </w:pPr>
      <w:r>
        <w:rPr>
          <w:sz w:val="24"/>
          <w:szCs w:val="24"/>
        </w:rPr>
        <w:t xml:space="preserve">(c) Rates. Rates for parking meters and time-controlled parking spaces established within the </w:t>
      </w:r>
      <w:r w:rsidR="0029418E">
        <w:rPr>
          <w:sz w:val="24"/>
          <w:szCs w:val="24"/>
        </w:rPr>
        <w:t xml:space="preserve">Midtown </w:t>
      </w:r>
      <w:r>
        <w:rPr>
          <w:sz w:val="24"/>
          <w:szCs w:val="24"/>
        </w:rPr>
        <w:t xml:space="preserve">Parking Zone shall be as set forth in the Revenue Ordinance, Article J, Section 1, </w:t>
      </w:r>
      <w:r w:rsidR="0029418E">
        <w:rPr>
          <w:sz w:val="24"/>
          <w:szCs w:val="24"/>
        </w:rPr>
        <w:t>and</w:t>
      </w:r>
      <w:r>
        <w:rPr>
          <w:sz w:val="24"/>
          <w:szCs w:val="24"/>
        </w:rPr>
        <w:t xml:space="preserve"> be amended from time to time.</w:t>
      </w:r>
    </w:p>
    <w:p w14:paraId="2C9ECA09" w14:textId="77777777" w:rsidR="00C732CC" w:rsidRDefault="00C732CC">
      <w:pPr>
        <w:spacing w:after="200" w:line="276" w:lineRule="auto"/>
      </w:pPr>
    </w:p>
    <w:p w14:paraId="6BA13BCB" w14:textId="77777777" w:rsidR="00436BED" w:rsidRDefault="00436BED">
      <w:pPr>
        <w:spacing w:before="300" w:after="200"/>
        <w:jc w:val="center"/>
        <w:rPr>
          <w:b/>
          <w:bCs/>
          <w:sz w:val="24"/>
          <w:szCs w:val="24"/>
        </w:rPr>
      </w:pPr>
    </w:p>
    <w:p w14:paraId="7AA0925D" w14:textId="77777777" w:rsidR="00436BED" w:rsidRDefault="00436BED">
      <w:pPr>
        <w:spacing w:before="300" w:after="200"/>
        <w:jc w:val="center"/>
        <w:rPr>
          <w:b/>
          <w:bCs/>
          <w:sz w:val="24"/>
          <w:szCs w:val="24"/>
        </w:rPr>
      </w:pPr>
    </w:p>
    <w:p w14:paraId="34B9D796" w14:textId="77777777" w:rsidR="00436BED" w:rsidRDefault="00436BED">
      <w:pPr>
        <w:spacing w:before="300" w:after="200"/>
        <w:jc w:val="center"/>
        <w:rPr>
          <w:b/>
          <w:bCs/>
          <w:sz w:val="24"/>
          <w:szCs w:val="24"/>
        </w:rPr>
      </w:pPr>
    </w:p>
    <w:p w14:paraId="62B977E2" w14:textId="7D1BF603" w:rsidR="00C732CC" w:rsidRDefault="007F41E3">
      <w:pPr>
        <w:spacing w:before="300" w:after="200"/>
        <w:jc w:val="center"/>
      </w:pPr>
      <w:r>
        <w:rPr>
          <w:b/>
          <w:bCs/>
          <w:sz w:val="24"/>
          <w:szCs w:val="24"/>
        </w:rPr>
        <w:t>SECTION 2.</w:t>
      </w:r>
    </w:p>
    <w:p w14:paraId="1CD903CF" w14:textId="77777777" w:rsidR="009977F0" w:rsidRDefault="009977F0" w:rsidP="009977F0">
      <w:pPr>
        <w:spacing w:after="200" w:line="276" w:lineRule="auto"/>
      </w:pPr>
      <w:r>
        <w:rPr>
          <w:sz w:val="24"/>
          <w:szCs w:val="24"/>
        </w:rPr>
        <w:t>Article J, Section 1, of the Revenue Ordinance of the City of Savannah is hereby amended by adding a new provision to read as follows:</w:t>
      </w:r>
    </w:p>
    <w:p w14:paraId="4C73D8D1" w14:textId="77777777" w:rsidR="009977F0" w:rsidRPr="003A6147" w:rsidRDefault="009977F0" w:rsidP="009977F0">
      <w:pPr>
        <w:spacing w:after="200" w:line="276" w:lineRule="auto"/>
        <w:ind w:firstLine="720"/>
        <w:rPr>
          <w:b/>
          <w:bCs/>
          <w:sz w:val="24"/>
          <w:szCs w:val="24"/>
        </w:rPr>
      </w:pPr>
      <w:r w:rsidRPr="003A6147">
        <w:rPr>
          <w:b/>
          <w:bCs/>
          <w:sz w:val="24"/>
          <w:szCs w:val="24"/>
        </w:rPr>
        <w:t>Section 1</w:t>
      </w:r>
    </w:p>
    <w:p w14:paraId="1351A1BF" w14:textId="77777777" w:rsidR="009977F0" w:rsidRDefault="009977F0" w:rsidP="009977F0">
      <w:pPr>
        <w:spacing w:after="200" w:line="276" w:lineRule="auto"/>
        <w:ind w:left="720"/>
        <w:rPr>
          <w:sz w:val="24"/>
          <w:szCs w:val="24"/>
        </w:rPr>
      </w:pPr>
      <w:r>
        <w:rPr>
          <w:sz w:val="24"/>
          <w:szCs w:val="24"/>
        </w:rPr>
        <w:t>(c)</w:t>
      </w:r>
      <w:r w:rsidRPr="00D224EE">
        <w:rPr>
          <w:sz w:val="24"/>
          <w:szCs w:val="24"/>
        </w:rPr>
        <w:t xml:space="preserve">Zone 3: </w:t>
      </w:r>
      <w:r w:rsidRPr="009910D3">
        <w:rPr>
          <w:sz w:val="24"/>
          <w:szCs w:val="24"/>
        </w:rPr>
        <w:t>The Managed Parking District of the City is the area bounded on the</w:t>
      </w:r>
      <w:r>
        <w:rPr>
          <w:sz w:val="24"/>
          <w:szCs w:val="24"/>
        </w:rPr>
        <w:t xml:space="preserve"> north by Gaston,</w:t>
      </w:r>
      <w:r w:rsidRPr="00AE3322">
        <w:t xml:space="preserve"> </w:t>
      </w:r>
      <w:r w:rsidRPr="00AE3322">
        <w:rPr>
          <w:sz w:val="24"/>
          <w:szCs w:val="24"/>
        </w:rPr>
        <w:t>on the east by the eastern curb line of East Broad Street</w:t>
      </w:r>
      <w:r>
        <w:rPr>
          <w:sz w:val="24"/>
          <w:szCs w:val="24"/>
        </w:rPr>
        <w:t xml:space="preserve">, </w:t>
      </w:r>
      <w:r w:rsidRPr="00314122">
        <w:rPr>
          <w:sz w:val="24"/>
          <w:szCs w:val="24"/>
        </w:rPr>
        <w:t xml:space="preserve">on the south by the southern curb line of </w:t>
      </w:r>
      <w:r>
        <w:rPr>
          <w:sz w:val="24"/>
          <w:szCs w:val="24"/>
        </w:rPr>
        <w:t xml:space="preserve">Victory Drive, </w:t>
      </w:r>
      <w:r w:rsidRPr="00314122">
        <w:rPr>
          <w:sz w:val="24"/>
          <w:szCs w:val="24"/>
        </w:rPr>
        <w:t>and on the west by the</w:t>
      </w:r>
      <w:r>
        <w:rPr>
          <w:sz w:val="24"/>
          <w:szCs w:val="24"/>
        </w:rPr>
        <w:t xml:space="preserve"> </w:t>
      </w:r>
      <w:r w:rsidRPr="00314122">
        <w:rPr>
          <w:sz w:val="24"/>
          <w:szCs w:val="24"/>
        </w:rPr>
        <w:t xml:space="preserve">western curb line of </w:t>
      </w:r>
      <w:r>
        <w:rPr>
          <w:sz w:val="24"/>
          <w:szCs w:val="24"/>
        </w:rPr>
        <w:t>Martin Luther King Boulevard.</w:t>
      </w:r>
    </w:p>
    <w:p w14:paraId="3DB6CB5E" w14:textId="77777777" w:rsidR="009977F0" w:rsidRPr="00D224EE" w:rsidRDefault="009977F0" w:rsidP="009977F0">
      <w:pPr>
        <w:spacing w:after="200" w:line="276" w:lineRule="auto"/>
        <w:ind w:firstLine="720"/>
        <w:rPr>
          <w:sz w:val="24"/>
          <w:szCs w:val="24"/>
        </w:rPr>
      </w:pPr>
      <w:r>
        <w:rPr>
          <w:sz w:val="24"/>
          <w:szCs w:val="24"/>
        </w:rPr>
        <w:t xml:space="preserve">Zone 3: $1.50 per hour </w:t>
      </w:r>
    </w:p>
    <w:p w14:paraId="381189A9" w14:textId="2166C11B" w:rsidR="00C732CC" w:rsidRDefault="004D09AC">
      <w:pPr>
        <w:spacing w:after="200" w:line="276" w:lineRule="auto"/>
        <w:ind w:left="720"/>
      </w:pPr>
      <w:r>
        <w:rPr>
          <w:sz w:val="24"/>
          <w:szCs w:val="24"/>
        </w:rPr>
        <w:t>T</w:t>
      </w:r>
      <w:r w:rsidR="007F41E3">
        <w:rPr>
          <w:sz w:val="24"/>
          <w:szCs w:val="24"/>
        </w:rPr>
        <w:t xml:space="preserve">ime-controlled parking rates within the </w:t>
      </w:r>
      <w:r>
        <w:rPr>
          <w:sz w:val="24"/>
          <w:szCs w:val="24"/>
        </w:rPr>
        <w:t>Midtown</w:t>
      </w:r>
      <w:r w:rsidR="007F41E3">
        <w:rPr>
          <w:sz w:val="24"/>
          <w:szCs w:val="24"/>
        </w:rPr>
        <w:t xml:space="preserve"> Parking Zone, established pursuant to Section 218(</w:t>
      </w:r>
      <w:r w:rsidR="00436BED">
        <w:rPr>
          <w:sz w:val="24"/>
          <w:szCs w:val="24"/>
        </w:rPr>
        <w:t>b</w:t>
      </w:r>
      <w:r w:rsidR="007F41E3">
        <w:rPr>
          <w:sz w:val="24"/>
          <w:szCs w:val="24"/>
        </w:rPr>
        <w:t>) of the Code of Ordinances, shall be $1.50 per hour (or fraction thereof)</w:t>
      </w:r>
      <w:r>
        <w:rPr>
          <w:sz w:val="24"/>
          <w:szCs w:val="24"/>
        </w:rPr>
        <w:t xml:space="preserve"> </w:t>
      </w:r>
      <w:r w:rsidR="007F41E3">
        <w:rPr>
          <w:sz w:val="24"/>
          <w:szCs w:val="24"/>
        </w:rPr>
        <w:t>with a maximum permitted parking duration of two (2) hours per space, or such other rate or duration as may be set by resolution of the Mayor and Aldermen upon recommendation of the Department of Mobility and Parking Services, and as published on the Department's official rate schedule.</w:t>
      </w:r>
    </w:p>
    <w:p w14:paraId="13DAE69F" w14:textId="77777777" w:rsidR="00C732CC" w:rsidRDefault="00C732CC">
      <w:pPr>
        <w:spacing w:after="200" w:line="276" w:lineRule="auto"/>
      </w:pPr>
    </w:p>
    <w:p w14:paraId="4FCE2D83" w14:textId="77777777" w:rsidR="00C732CC" w:rsidRDefault="007F41E3">
      <w:pPr>
        <w:spacing w:before="300" w:after="200"/>
        <w:jc w:val="center"/>
      </w:pPr>
      <w:r>
        <w:rPr>
          <w:b/>
          <w:bCs/>
          <w:sz w:val="24"/>
          <w:szCs w:val="24"/>
        </w:rPr>
        <w:t>SECTION 3. SEVERABILITY.</w:t>
      </w:r>
    </w:p>
    <w:p w14:paraId="2308F396" w14:textId="1A43CE85" w:rsidR="00E53F91" w:rsidRPr="00E53F91" w:rsidRDefault="007F41E3">
      <w:pPr>
        <w:spacing w:after="200" w:line="276" w:lineRule="auto"/>
        <w:rPr>
          <w:sz w:val="24"/>
          <w:szCs w:val="24"/>
        </w:rPr>
      </w:pPr>
      <w:r>
        <w:rPr>
          <w:sz w:val="24"/>
          <w:szCs w:val="24"/>
        </w:rPr>
        <w:t>If any section, subsection, sentence, clause, phrase, or portion of this ordinance is for any reason held invalid or unconstitutional by a court of competent jurisdiction, such portion shall be deemed a separate, distinct, and independent provision, and such holding shall not affect the validity of the remaining portions of this ordinance.</w:t>
      </w:r>
    </w:p>
    <w:p w14:paraId="3EF24758" w14:textId="77777777" w:rsidR="00C732CC" w:rsidRDefault="00C732CC">
      <w:pPr>
        <w:spacing w:after="200" w:line="276" w:lineRule="auto"/>
      </w:pPr>
    </w:p>
    <w:p w14:paraId="6FA7CF7C" w14:textId="77777777" w:rsidR="00C732CC" w:rsidRDefault="007F41E3">
      <w:pPr>
        <w:spacing w:before="300" w:after="200"/>
        <w:jc w:val="center"/>
      </w:pPr>
      <w:r>
        <w:rPr>
          <w:b/>
          <w:bCs/>
          <w:sz w:val="24"/>
          <w:szCs w:val="24"/>
        </w:rPr>
        <w:t>SECTION 4. REPEALER.</w:t>
      </w:r>
    </w:p>
    <w:p w14:paraId="13CFC40E" w14:textId="77777777" w:rsidR="00C732CC" w:rsidRDefault="007F41E3">
      <w:pPr>
        <w:spacing w:after="200" w:line="276" w:lineRule="auto"/>
      </w:pPr>
      <w:r>
        <w:rPr>
          <w:sz w:val="24"/>
          <w:szCs w:val="24"/>
        </w:rPr>
        <w:t>All ordinances and parts of ordinances in conflict herewith are hereby repealed to the extent of such conflict.</w:t>
      </w:r>
    </w:p>
    <w:p w14:paraId="24A1183E" w14:textId="77777777" w:rsidR="00C732CC" w:rsidRDefault="00C732CC">
      <w:pPr>
        <w:spacing w:after="200" w:line="276" w:lineRule="auto"/>
      </w:pPr>
    </w:p>
    <w:p w14:paraId="4DCA7413" w14:textId="77777777" w:rsidR="001620DF" w:rsidRDefault="001620DF">
      <w:pPr>
        <w:spacing w:before="300" w:after="200"/>
        <w:jc w:val="center"/>
        <w:rPr>
          <w:b/>
          <w:bCs/>
          <w:sz w:val="24"/>
          <w:szCs w:val="24"/>
        </w:rPr>
      </w:pPr>
    </w:p>
    <w:p w14:paraId="5AFEF2E9" w14:textId="77777777" w:rsidR="001620DF" w:rsidRDefault="001620DF">
      <w:pPr>
        <w:spacing w:before="300" w:after="200"/>
        <w:jc w:val="center"/>
        <w:rPr>
          <w:b/>
          <w:bCs/>
          <w:sz w:val="24"/>
          <w:szCs w:val="24"/>
        </w:rPr>
      </w:pPr>
    </w:p>
    <w:p w14:paraId="4E24FD2A" w14:textId="77777777" w:rsidR="001620DF" w:rsidRDefault="001620DF">
      <w:pPr>
        <w:spacing w:before="300" w:after="200"/>
        <w:jc w:val="center"/>
        <w:rPr>
          <w:b/>
          <w:bCs/>
          <w:sz w:val="24"/>
          <w:szCs w:val="24"/>
        </w:rPr>
      </w:pPr>
    </w:p>
    <w:p w14:paraId="340F0C80" w14:textId="77777777" w:rsidR="001620DF" w:rsidRDefault="001620DF">
      <w:pPr>
        <w:spacing w:before="300" w:after="200"/>
        <w:jc w:val="center"/>
        <w:rPr>
          <w:b/>
          <w:bCs/>
          <w:sz w:val="24"/>
          <w:szCs w:val="24"/>
        </w:rPr>
      </w:pPr>
    </w:p>
    <w:p w14:paraId="532BBD1E" w14:textId="7C11058E" w:rsidR="00C732CC" w:rsidRDefault="007F41E3">
      <w:pPr>
        <w:spacing w:before="300" w:after="200"/>
        <w:jc w:val="center"/>
      </w:pPr>
      <w:r>
        <w:rPr>
          <w:b/>
          <w:bCs/>
          <w:sz w:val="24"/>
          <w:szCs w:val="24"/>
        </w:rPr>
        <w:t>SECTION 5. EFFECTIVE DATE.</w:t>
      </w:r>
    </w:p>
    <w:p w14:paraId="50030363" w14:textId="77777777" w:rsidR="00C732CC" w:rsidRDefault="007F41E3">
      <w:pPr>
        <w:spacing w:after="200" w:line="276" w:lineRule="auto"/>
      </w:pPr>
      <w:r>
        <w:rPr>
          <w:sz w:val="24"/>
          <w:szCs w:val="24"/>
        </w:rPr>
        <w:t>This ordinance shall become effective immediately upon adoption by the Mayor and Aldermen, or upon such later date as may be specified by the Department of Mobility and Parking Services for installation of signage and equipment.</w:t>
      </w:r>
    </w:p>
    <w:p w14:paraId="1EA5BE7D" w14:textId="77777777" w:rsidR="00C732CC" w:rsidRDefault="00C732CC">
      <w:pPr>
        <w:spacing w:after="200" w:line="276" w:lineRule="auto"/>
      </w:pPr>
    </w:p>
    <w:p w14:paraId="57898CDD" w14:textId="77777777" w:rsidR="00C732CC" w:rsidRDefault="00C732CC">
      <w:pPr>
        <w:spacing w:after="200" w:line="276" w:lineRule="auto"/>
      </w:pPr>
    </w:p>
    <w:p w14:paraId="52EDD0C0" w14:textId="77777777" w:rsidR="00C732CC" w:rsidRDefault="007F41E3">
      <w:pPr>
        <w:spacing w:after="200" w:line="276" w:lineRule="auto"/>
      </w:pPr>
      <w:r>
        <w:rPr>
          <w:sz w:val="24"/>
          <w:szCs w:val="24"/>
        </w:rPr>
        <w:t>ADOPTED this _____ day of ____________, 2026.</w:t>
      </w:r>
    </w:p>
    <w:p w14:paraId="086E471F" w14:textId="77777777" w:rsidR="00C732CC" w:rsidRDefault="00C732CC">
      <w:pPr>
        <w:spacing w:after="200" w:line="276" w:lineRule="auto"/>
      </w:pPr>
    </w:p>
    <w:p w14:paraId="09AB1CEC" w14:textId="77777777" w:rsidR="00C732CC" w:rsidRDefault="00C732CC">
      <w:pPr>
        <w:spacing w:after="200" w:line="276" w:lineRule="auto"/>
      </w:pPr>
    </w:p>
    <w:p w14:paraId="0481471B" w14:textId="77777777" w:rsidR="00C732CC" w:rsidRDefault="007F41E3">
      <w:pPr>
        <w:spacing w:after="200" w:line="276" w:lineRule="auto"/>
      </w:pPr>
      <w:r>
        <w:rPr>
          <w:sz w:val="24"/>
          <w:szCs w:val="24"/>
        </w:rPr>
        <w:t>_______________________________</w:t>
      </w:r>
    </w:p>
    <w:p w14:paraId="6E918137" w14:textId="23FC7770" w:rsidR="00C732CC" w:rsidRDefault="001620DF">
      <w:pPr>
        <w:spacing w:after="200" w:line="276" w:lineRule="auto"/>
      </w:pPr>
      <w:r>
        <w:rPr>
          <w:sz w:val="24"/>
          <w:szCs w:val="24"/>
        </w:rPr>
        <w:t xml:space="preserve">Van R. Johnson, </w:t>
      </w:r>
      <w:r w:rsidR="007F41E3">
        <w:rPr>
          <w:sz w:val="24"/>
          <w:szCs w:val="24"/>
        </w:rPr>
        <w:t>Mayor, City of Savannah</w:t>
      </w:r>
    </w:p>
    <w:p w14:paraId="5F1713D7" w14:textId="77777777" w:rsidR="00C732CC" w:rsidRDefault="00C732CC">
      <w:pPr>
        <w:spacing w:after="200" w:line="276" w:lineRule="auto"/>
      </w:pPr>
    </w:p>
    <w:p w14:paraId="1360F87F" w14:textId="77777777" w:rsidR="00C732CC" w:rsidRDefault="007F41E3">
      <w:pPr>
        <w:spacing w:after="200" w:line="276" w:lineRule="auto"/>
      </w:pPr>
      <w:r>
        <w:rPr>
          <w:sz w:val="24"/>
          <w:szCs w:val="24"/>
        </w:rPr>
        <w:t>ATTEST:</w:t>
      </w:r>
    </w:p>
    <w:p w14:paraId="0A29EE5E" w14:textId="77777777" w:rsidR="00C732CC" w:rsidRDefault="00C732CC">
      <w:pPr>
        <w:spacing w:after="200" w:line="276" w:lineRule="auto"/>
      </w:pPr>
    </w:p>
    <w:p w14:paraId="05AA318B" w14:textId="77777777" w:rsidR="00C732CC" w:rsidRDefault="007F41E3">
      <w:pPr>
        <w:spacing w:after="200" w:line="276" w:lineRule="auto"/>
      </w:pPr>
      <w:r>
        <w:rPr>
          <w:sz w:val="24"/>
          <w:szCs w:val="24"/>
        </w:rPr>
        <w:t>_______________________________</w:t>
      </w:r>
    </w:p>
    <w:p w14:paraId="6D3B471C" w14:textId="02B6A56B" w:rsidR="00C732CC" w:rsidRDefault="001620DF">
      <w:pPr>
        <w:spacing w:after="200" w:line="276" w:lineRule="auto"/>
        <w:rPr>
          <w:sz w:val="24"/>
          <w:szCs w:val="24"/>
        </w:rPr>
      </w:pPr>
      <w:r>
        <w:rPr>
          <w:sz w:val="24"/>
          <w:szCs w:val="24"/>
        </w:rPr>
        <w:t xml:space="preserve">Mark Massey, </w:t>
      </w:r>
      <w:r w:rsidR="007F41E3">
        <w:rPr>
          <w:sz w:val="24"/>
          <w:szCs w:val="24"/>
        </w:rPr>
        <w:t>Clerk of Council</w:t>
      </w:r>
    </w:p>
    <w:p w14:paraId="2E2A5953" w14:textId="77777777" w:rsidR="00E53F91" w:rsidRDefault="00E53F91">
      <w:pPr>
        <w:spacing w:after="200" w:line="276" w:lineRule="auto"/>
        <w:rPr>
          <w:sz w:val="24"/>
          <w:szCs w:val="24"/>
        </w:rPr>
      </w:pPr>
    </w:p>
    <w:p w14:paraId="1CAEF926" w14:textId="77777777" w:rsidR="00E53F91" w:rsidRDefault="00E53F91">
      <w:pPr>
        <w:spacing w:after="200" w:line="276" w:lineRule="auto"/>
        <w:rPr>
          <w:sz w:val="24"/>
          <w:szCs w:val="24"/>
        </w:rPr>
      </w:pPr>
    </w:p>
    <w:p w14:paraId="27901B98" w14:textId="77777777" w:rsidR="00E53F91" w:rsidRDefault="00E53F91">
      <w:pPr>
        <w:spacing w:after="200" w:line="276" w:lineRule="auto"/>
        <w:rPr>
          <w:sz w:val="24"/>
          <w:szCs w:val="24"/>
        </w:rPr>
      </w:pPr>
    </w:p>
    <w:p w14:paraId="5914CB77" w14:textId="77777777" w:rsidR="00E53F91" w:rsidRDefault="00E53F91">
      <w:pPr>
        <w:spacing w:after="200" w:line="276" w:lineRule="auto"/>
        <w:rPr>
          <w:sz w:val="24"/>
          <w:szCs w:val="24"/>
        </w:rPr>
      </w:pPr>
    </w:p>
    <w:p w14:paraId="519BECA4" w14:textId="07DB98AC" w:rsidR="00E53F91" w:rsidRDefault="00E53F91">
      <w:pPr>
        <w:spacing w:after="200" w:line="276" w:lineRule="auto"/>
        <w:rPr>
          <w:sz w:val="24"/>
          <w:szCs w:val="24"/>
        </w:rPr>
      </w:pPr>
      <w:r>
        <w:rPr>
          <w:sz w:val="24"/>
          <w:szCs w:val="24"/>
        </w:rPr>
        <w:lastRenderedPageBreak/>
        <w:t>Exhibit A</w:t>
      </w:r>
      <w:r>
        <w:rPr>
          <w:noProof/>
        </w:rPr>
        <w:drawing>
          <wp:anchor distT="0" distB="0" distL="114300" distR="114300" simplePos="0" relativeHeight="251659264" behindDoc="1" locked="0" layoutInCell="1" allowOverlap="1" wp14:anchorId="7157A6C3" wp14:editId="000120C1">
            <wp:simplePos x="0" y="0"/>
            <wp:positionH relativeFrom="column">
              <wp:posOffset>-495300</wp:posOffset>
            </wp:positionH>
            <wp:positionV relativeFrom="paragraph">
              <wp:posOffset>323850</wp:posOffset>
            </wp:positionV>
            <wp:extent cx="5848350" cy="3549650"/>
            <wp:effectExtent l="0" t="0" r="0" b="0"/>
            <wp:wrapTight wrapText="bothSides">
              <wp:wrapPolygon edited="0">
                <wp:start x="0" y="0"/>
                <wp:lineTo x="0" y="21445"/>
                <wp:lineTo x="21530" y="21445"/>
                <wp:lineTo x="21530" y="0"/>
                <wp:lineTo x="0" y="0"/>
              </wp:wrapPolygon>
            </wp:wrapTight>
            <wp:docPr id="995114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114706" name=""/>
                    <pic:cNvPicPr/>
                  </pic:nvPicPr>
                  <pic:blipFill rotWithShape="1">
                    <a:blip r:embed="rId10">
                      <a:extLst>
                        <a:ext uri="{28A0092B-C50C-407E-A947-70E740481C1C}">
                          <a14:useLocalDpi xmlns:a14="http://schemas.microsoft.com/office/drawing/2010/main" val="0"/>
                        </a:ext>
                      </a:extLst>
                    </a:blip>
                    <a:srcRect l="13954" t="19017" r="17829" b="7364"/>
                    <a:stretch>
                      <a:fillRect/>
                    </a:stretch>
                  </pic:blipFill>
                  <pic:spPr bwMode="auto">
                    <a:xfrm>
                      <a:off x="0" y="0"/>
                      <a:ext cx="5848350" cy="3549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A852BD" w14:textId="3AB1D58D" w:rsidR="00E53F91" w:rsidRDefault="00E53F91">
      <w:pPr>
        <w:spacing w:after="200" w:line="276" w:lineRule="auto"/>
      </w:pPr>
    </w:p>
    <w:p w14:paraId="30D2F4B8" w14:textId="77777777" w:rsidR="00E53F91" w:rsidRPr="00E53F91" w:rsidRDefault="00E53F91" w:rsidP="00E53F91"/>
    <w:p w14:paraId="144B6D4C" w14:textId="77777777" w:rsidR="00E53F91" w:rsidRPr="00E53F91" w:rsidRDefault="00E53F91" w:rsidP="00E53F91"/>
    <w:p w14:paraId="7B25088B" w14:textId="77777777" w:rsidR="00E53F91" w:rsidRPr="00E53F91" w:rsidRDefault="00E53F91" w:rsidP="00E53F91"/>
    <w:p w14:paraId="7BCDC638" w14:textId="77777777" w:rsidR="00E53F91" w:rsidRPr="00E53F91" w:rsidRDefault="00E53F91" w:rsidP="00E53F91"/>
    <w:p w14:paraId="7A2423AB" w14:textId="77777777" w:rsidR="00E53F91" w:rsidRPr="00E53F91" w:rsidRDefault="00E53F91" w:rsidP="00E53F91"/>
    <w:p w14:paraId="62911A12" w14:textId="77777777" w:rsidR="00E53F91" w:rsidRPr="00E53F91" w:rsidRDefault="00E53F91" w:rsidP="00E53F91"/>
    <w:p w14:paraId="2BA81E62" w14:textId="77777777" w:rsidR="00E53F91" w:rsidRPr="00E53F91" w:rsidRDefault="00E53F91" w:rsidP="00E53F91"/>
    <w:p w14:paraId="4DA08181" w14:textId="77777777" w:rsidR="00E53F91" w:rsidRPr="00E53F91" w:rsidRDefault="00E53F91" w:rsidP="00E53F91"/>
    <w:p w14:paraId="6E05C906" w14:textId="77777777" w:rsidR="00E53F91" w:rsidRPr="00E53F91" w:rsidRDefault="00E53F91" w:rsidP="00E53F91"/>
    <w:p w14:paraId="1EF997D1" w14:textId="77777777" w:rsidR="00E53F91" w:rsidRPr="00E53F91" w:rsidRDefault="00E53F91" w:rsidP="00E53F91"/>
    <w:p w14:paraId="42C35BA9" w14:textId="77777777" w:rsidR="00E53F91" w:rsidRPr="00E53F91" w:rsidRDefault="00E53F91" w:rsidP="00E53F91"/>
    <w:p w14:paraId="2A313E21" w14:textId="77777777" w:rsidR="00E53F91" w:rsidRPr="00E53F91" w:rsidRDefault="00E53F91" w:rsidP="00E53F91"/>
    <w:p w14:paraId="50ED526E" w14:textId="77777777" w:rsidR="00E53F91" w:rsidRPr="00E53F91" w:rsidRDefault="00E53F91" w:rsidP="00E53F91"/>
    <w:p w14:paraId="3EA9BDA0" w14:textId="77777777" w:rsidR="00E53F91" w:rsidRPr="00E53F91" w:rsidRDefault="00E53F91" w:rsidP="00E53F91"/>
    <w:p w14:paraId="76429AEF" w14:textId="77777777" w:rsidR="00E53F91" w:rsidRPr="00E53F91" w:rsidRDefault="00E53F91" w:rsidP="00E53F91"/>
    <w:p w14:paraId="24994EA4" w14:textId="77777777" w:rsidR="00E53F91" w:rsidRPr="00E53F91" w:rsidRDefault="00E53F91" w:rsidP="00E53F91"/>
    <w:p w14:paraId="1E6564C2" w14:textId="77777777" w:rsidR="00E53F91" w:rsidRPr="00E53F91" w:rsidRDefault="00E53F91" w:rsidP="00E53F91"/>
    <w:p w14:paraId="04139466" w14:textId="77777777" w:rsidR="00E53F91" w:rsidRPr="00E53F91" w:rsidRDefault="00E53F91" w:rsidP="00E53F91"/>
    <w:p w14:paraId="2F3FF41D" w14:textId="77777777" w:rsidR="00E53F91" w:rsidRPr="00E53F91" w:rsidRDefault="00E53F91" w:rsidP="00E53F91"/>
    <w:p w14:paraId="59467C60" w14:textId="77777777" w:rsidR="00E53F91" w:rsidRPr="00E53F91" w:rsidRDefault="00E53F91" w:rsidP="00E53F91"/>
    <w:p w14:paraId="25B89C11" w14:textId="77777777" w:rsidR="00E53F91" w:rsidRPr="00E53F91" w:rsidRDefault="00E53F91" w:rsidP="00E53F91"/>
    <w:p w14:paraId="03A91D61" w14:textId="77777777" w:rsidR="00E53F91" w:rsidRPr="00E53F91" w:rsidRDefault="00E53F91" w:rsidP="00E53F91"/>
    <w:p w14:paraId="5E257821" w14:textId="77777777" w:rsidR="00E53F91" w:rsidRDefault="00E53F91" w:rsidP="00E53F91"/>
    <w:p w14:paraId="36C4D445" w14:textId="77777777" w:rsidR="00E53F91" w:rsidRDefault="00E53F91" w:rsidP="00E53F91"/>
    <w:p w14:paraId="5CB9E8C5" w14:textId="6323A29C" w:rsidR="00E53F91" w:rsidRDefault="00E53F91" w:rsidP="00E53F91">
      <w:pPr>
        <w:tabs>
          <w:tab w:val="left" w:pos="2820"/>
        </w:tabs>
      </w:pPr>
      <w:r>
        <w:tab/>
      </w:r>
    </w:p>
    <w:p w14:paraId="79FBF0DA" w14:textId="77777777" w:rsidR="00CB10A6" w:rsidRDefault="00CB10A6" w:rsidP="00E53F91">
      <w:pPr>
        <w:tabs>
          <w:tab w:val="left" w:pos="2820"/>
        </w:tabs>
      </w:pPr>
    </w:p>
    <w:p w14:paraId="1A5F3B02" w14:textId="77777777" w:rsidR="00CB10A6" w:rsidRDefault="00CB10A6" w:rsidP="00E53F91">
      <w:pPr>
        <w:tabs>
          <w:tab w:val="left" w:pos="2820"/>
        </w:tabs>
      </w:pPr>
    </w:p>
    <w:p w14:paraId="651F0FB1" w14:textId="77777777" w:rsidR="00CB10A6" w:rsidRDefault="00CB10A6" w:rsidP="00E53F91">
      <w:pPr>
        <w:tabs>
          <w:tab w:val="left" w:pos="2820"/>
        </w:tabs>
      </w:pPr>
    </w:p>
    <w:p w14:paraId="55A2B769" w14:textId="77777777" w:rsidR="00CB10A6" w:rsidRDefault="00CB10A6" w:rsidP="00E53F91">
      <w:pPr>
        <w:tabs>
          <w:tab w:val="left" w:pos="2820"/>
        </w:tabs>
      </w:pPr>
    </w:p>
    <w:p w14:paraId="1DBCB51D" w14:textId="77777777" w:rsidR="00CB10A6" w:rsidRDefault="00CB10A6" w:rsidP="00E53F91">
      <w:pPr>
        <w:tabs>
          <w:tab w:val="left" w:pos="2820"/>
        </w:tabs>
      </w:pPr>
    </w:p>
    <w:p w14:paraId="2DF9FBF4" w14:textId="77777777" w:rsidR="00CB10A6" w:rsidRDefault="00CB10A6" w:rsidP="00E53F91">
      <w:pPr>
        <w:tabs>
          <w:tab w:val="left" w:pos="2820"/>
        </w:tabs>
      </w:pPr>
    </w:p>
    <w:p w14:paraId="3B6CF780" w14:textId="77777777" w:rsidR="00CB10A6" w:rsidRDefault="00CB10A6" w:rsidP="00E53F91">
      <w:pPr>
        <w:tabs>
          <w:tab w:val="left" w:pos="2820"/>
        </w:tabs>
      </w:pPr>
    </w:p>
    <w:p w14:paraId="17159D7A" w14:textId="77777777" w:rsidR="00CB10A6" w:rsidRDefault="00CB10A6" w:rsidP="00E53F91">
      <w:pPr>
        <w:tabs>
          <w:tab w:val="left" w:pos="2820"/>
        </w:tabs>
      </w:pPr>
    </w:p>
    <w:p w14:paraId="45CC6093" w14:textId="77777777" w:rsidR="00CB10A6" w:rsidRDefault="00CB10A6" w:rsidP="00E53F91">
      <w:pPr>
        <w:tabs>
          <w:tab w:val="left" w:pos="2820"/>
        </w:tabs>
      </w:pPr>
    </w:p>
    <w:p w14:paraId="762E65CB" w14:textId="77777777" w:rsidR="00CB10A6" w:rsidRDefault="00CB10A6" w:rsidP="00E53F91">
      <w:pPr>
        <w:tabs>
          <w:tab w:val="left" w:pos="2820"/>
        </w:tabs>
      </w:pPr>
    </w:p>
    <w:p w14:paraId="511F704D" w14:textId="77777777" w:rsidR="00CB10A6" w:rsidRDefault="00CB10A6" w:rsidP="00E53F91">
      <w:pPr>
        <w:tabs>
          <w:tab w:val="left" w:pos="2820"/>
        </w:tabs>
      </w:pPr>
    </w:p>
    <w:p w14:paraId="095DE122" w14:textId="77777777" w:rsidR="00CB10A6" w:rsidRDefault="00CB10A6" w:rsidP="00E53F91">
      <w:pPr>
        <w:tabs>
          <w:tab w:val="left" w:pos="2820"/>
        </w:tabs>
      </w:pPr>
    </w:p>
    <w:p w14:paraId="1FF3A388" w14:textId="77777777" w:rsidR="00CB10A6" w:rsidRDefault="00CB10A6" w:rsidP="00E53F91">
      <w:pPr>
        <w:tabs>
          <w:tab w:val="left" w:pos="2820"/>
        </w:tabs>
      </w:pPr>
    </w:p>
    <w:p w14:paraId="74455252" w14:textId="77777777" w:rsidR="00CB10A6" w:rsidRDefault="00CB10A6" w:rsidP="00E53F91">
      <w:pPr>
        <w:tabs>
          <w:tab w:val="left" w:pos="2820"/>
        </w:tabs>
      </w:pPr>
    </w:p>
    <w:p w14:paraId="567B33B2" w14:textId="77777777" w:rsidR="00CB10A6" w:rsidRDefault="00CB10A6" w:rsidP="00E53F91">
      <w:pPr>
        <w:tabs>
          <w:tab w:val="left" w:pos="2820"/>
        </w:tabs>
      </w:pPr>
    </w:p>
    <w:p w14:paraId="4251168A" w14:textId="77777777" w:rsidR="00CB10A6" w:rsidRDefault="00CB10A6" w:rsidP="00E53F91">
      <w:pPr>
        <w:tabs>
          <w:tab w:val="left" w:pos="2820"/>
        </w:tabs>
      </w:pPr>
    </w:p>
    <w:p w14:paraId="48F39765" w14:textId="77777777" w:rsidR="00CB10A6" w:rsidRDefault="00CB10A6" w:rsidP="00E53F91">
      <w:pPr>
        <w:tabs>
          <w:tab w:val="left" w:pos="2820"/>
        </w:tabs>
      </w:pPr>
    </w:p>
    <w:p w14:paraId="65810AC5" w14:textId="77777777" w:rsidR="00CB10A6" w:rsidRDefault="00CB10A6" w:rsidP="00E53F91">
      <w:pPr>
        <w:tabs>
          <w:tab w:val="left" w:pos="2820"/>
        </w:tabs>
      </w:pPr>
    </w:p>
    <w:p w14:paraId="341C389D" w14:textId="77777777" w:rsidR="00CB10A6" w:rsidRDefault="00CB10A6" w:rsidP="00E53F91">
      <w:pPr>
        <w:tabs>
          <w:tab w:val="left" w:pos="2820"/>
        </w:tabs>
      </w:pPr>
    </w:p>
    <w:p w14:paraId="62AFB75E" w14:textId="77777777" w:rsidR="00CB10A6" w:rsidRDefault="00CB10A6" w:rsidP="00E53F91">
      <w:pPr>
        <w:tabs>
          <w:tab w:val="left" w:pos="2820"/>
        </w:tabs>
      </w:pPr>
    </w:p>
    <w:p w14:paraId="357B3B92" w14:textId="77777777" w:rsidR="00CB10A6" w:rsidRDefault="00CB10A6" w:rsidP="00E53F91">
      <w:pPr>
        <w:tabs>
          <w:tab w:val="left" w:pos="2820"/>
        </w:tabs>
      </w:pPr>
    </w:p>
    <w:p w14:paraId="1A345FDF" w14:textId="77777777" w:rsidR="00CB10A6" w:rsidRDefault="00CB10A6" w:rsidP="00E53F91">
      <w:pPr>
        <w:tabs>
          <w:tab w:val="left" w:pos="2820"/>
        </w:tabs>
      </w:pPr>
    </w:p>
    <w:p w14:paraId="7467899E" w14:textId="77777777" w:rsidR="00CB10A6" w:rsidRDefault="00CB10A6" w:rsidP="00E53F91">
      <w:pPr>
        <w:tabs>
          <w:tab w:val="left" w:pos="2820"/>
        </w:tabs>
      </w:pPr>
    </w:p>
    <w:p w14:paraId="75B9ADEF" w14:textId="77777777" w:rsidR="00CB10A6" w:rsidRDefault="00CB10A6" w:rsidP="00E53F91">
      <w:pPr>
        <w:tabs>
          <w:tab w:val="left" w:pos="2820"/>
        </w:tabs>
      </w:pPr>
    </w:p>
    <w:p w14:paraId="4EF8DB65" w14:textId="77777777" w:rsidR="00CB10A6" w:rsidRDefault="00CB10A6" w:rsidP="00E53F91">
      <w:pPr>
        <w:tabs>
          <w:tab w:val="left" w:pos="2820"/>
        </w:tabs>
      </w:pPr>
    </w:p>
    <w:p w14:paraId="3AA73F03" w14:textId="77777777" w:rsidR="00CB10A6" w:rsidRDefault="00CB10A6" w:rsidP="00E53F91">
      <w:pPr>
        <w:tabs>
          <w:tab w:val="left" w:pos="2820"/>
        </w:tabs>
      </w:pPr>
    </w:p>
    <w:p w14:paraId="6E93E0FA" w14:textId="77777777" w:rsidR="00CB10A6" w:rsidRDefault="00CB10A6" w:rsidP="00E53F91">
      <w:pPr>
        <w:tabs>
          <w:tab w:val="left" w:pos="2820"/>
        </w:tabs>
      </w:pPr>
    </w:p>
    <w:p w14:paraId="5C684C87" w14:textId="3D292597" w:rsidR="00E53F91" w:rsidRDefault="00E53F91" w:rsidP="00E53F91">
      <w:pPr>
        <w:tabs>
          <w:tab w:val="left" w:pos="2820"/>
        </w:tabs>
      </w:pPr>
      <w:r>
        <w:lastRenderedPageBreak/>
        <w:t>Exhibit B</w:t>
      </w:r>
    </w:p>
    <w:p w14:paraId="69AEFAE9" w14:textId="657CEE1E" w:rsidR="00E53F91" w:rsidRDefault="00CB10A6" w:rsidP="00E53F91">
      <w:pPr>
        <w:tabs>
          <w:tab w:val="left" w:pos="2820"/>
        </w:tabs>
      </w:pPr>
      <w:r>
        <w:rPr>
          <w:noProof/>
        </w:rPr>
        <w:drawing>
          <wp:anchor distT="0" distB="0" distL="114300" distR="114300" simplePos="0" relativeHeight="251661312" behindDoc="0" locked="0" layoutInCell="1" allowOverlap="1" wp14:anchorId="04C7F328" wp14:editId="05C7FB7C">
            <wp:simplePos x="0" y="0"/>
            <wp:positionH relativeFrom="margin">
              <wp:posOffset>0</wp:posOffset>
            </wp:positionH>
            <wp:positionV relativeFrom="paragraph">
              <wp:posOffset>-635</wp:posOffset>
            </wp:positionV>
            <wp:extent cx="5528930" cy="5908311"/>
            <wp:effectExtent l="0" t="0" r="0" b="0"/>
            <wp:wrapNone/>
            <wp:docPr id="328584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84254" name=""/>
                    <pic:cNvPicPr/>
                  </pic:nvPicPr>
                  <pic:blipFill rotWithShape="1">
                    <a:blip r:embed="rId11">
                      <a:extLst>
                        <a:ext uri="{28A0092B-C50C-407E-A947-70E740481C1C}">
                          <a14:useLocalDpi xmlns:a14="http://schemas.microsoft.com/office/drawing/2010/main" val="0"/>
                        </a:ext>
                      </a:extLst>
                    </a:blip>
                    <a:srcRect l="23260" t="17088" r="36107" b="5719"/>
                    <a:stretch>
                      <a:fillRect/>
                    </a:stretch>
                  </pic:blipFill>
                  <pic:spPr bwMode="auto">
                    <a:xfrm>
                      <a:off x="0" y="0"/>
                      <a:ext cx="5528930" cy="590831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AEBCF2" w14:textId="77777777" w:rsidR="00CB10A6" w:rsidRPr="00CB10A6" w:rsidRDefault="00CB10A6" w:rsidP="00CB10A6"/>
    <w:p w14:paraId="0969A17F" w14:textId="77777777" w:rsidR="00CB10A6" w:rsidRPr="00CB10A6" w:rsidRDefault="00CB10A6" w:rsidP="00CB10A6"/>
    <w:p w14:paraId="29BB3666" w14:textId="77777777" w:rsidR="00CB10A6" w:rsidRPr="00CB10A6" w:rsidRDefault="00CB10A6" w:rsidP="00CB10A6"/>
    <w:p w14:paraId="64AB35BE" w14:textId="77777777" w:rsidR="00CB10A6" w:rsidRPr="00CB10A6" w:rsidRDefault="00CB10A6" w:rsidP="00CB10A6"/>
    <w:p w14:paraId="1AC72A79" w14:textId="77777777" w:rsidR="00CB10A6" w:rsidRPr="00CB10A6" w:rsidRDefault="00CB10A6" w:rsidP="00CB10A6"/>
    <w:p w14:paraId="6F848CAA" w14:textId="77777777" w:rsidR="00CB10A6" w:rsidRPr="00CB10A6" w:rsidRDefault="00CB10A6" w:rsidP="00CB10A6"/>
    <w:p w14:paraId="0CE00C7F" w14:textId="77777777" w:rsidR="00CB10A6" w:rsidRPr="00CB10A6" w:rsidRDefault="00CB10A6" w:rsidP="00CB10A6"/>
    <w:p w14:paraId="252148FA" w14:textId="77777777" w:rsidR="00CB10A6" w:rsidRPr="00CB10A6" w:rsidRDefault="00CB10A6" w:rsidP="00CB10A6"/>
    <w:p w14:paraId="60415A7F" w14:textId="77777777" w:rsidR="00CB10A6" w:rsidRPr="00CB10A6" w:rsidRDefault="00CB10A6" w:rsidP="00CB10A6"/>
    <w:p w14:paraId="2A02CE97" w14:textId="77777777" w:rsidR="00CB10A6" w:rsidRPr="00CB10A6" w:rsidRDefault="00CB10A6" w:rsidP="00CB10A6"/>
    <w:p w14:paraId="770CA0E6" w14:textId="77777777" w:rsidR="00CB10A6" w:rsidRPr="00CB10A6" w:rsidRDefault="00CB10A6" w:rsidP="00CB10A6"/>
    <w:p w14:paraId="320D5FF2" w14:textId="77777777" w:rsidR="00CB10A6" w:rsidRPr="00CB10A6" w:rsidRDefault="00CB10A6" w:rsidP="00CB10A6"/>
    <w:p w14:paraId="524E0528" w14:textId="77777777" w:rsidR="00CB10A6" w:rsidRPr="00CB10A6" w:rsidRDefault="00CB10A6" w:rsidP="00CB10A6"/>
    <w:p w14:paraId="319A4BD0" w14:textId="77777777" w:rsidR="00CB10A6" w:rsidRPr="00CB10A6" w:rsidRDefault="00CB10A6" w:rsidP="00CB10A6"/>
    <w:p w14:paraId="52959E03" w14:textId="77777777" w:rsidR="00CB10A6" w:rsidRPr="00CB10A6" w:rsidRDefault="00CB10A6" w:rsidP="00CB10A6"/>
    <w:p w14:paraId="19B96BA0" w14:textId="77777777" w:rsidR="00CB10A6" w:rsidRPr="00CB10A6" w:rsidRDefault="00CB10A6" w:rsidP="00CB10A6"/>
    <w:p w14:paraId="5487E3D1" w14:textId="77777777" w:rsidR="00CB10A6" w:rsidRPr="00CB10A6" w:rsidRDefault="00CB10A6" w:rsidP="00CB10A6"/>
    <w:p w14:paraId="15D1D709" w14:textId="77777777" w:rsidR="00CB10A6" w:rsidRPr="00CB10A6" w:rsidRDefault="00CB10A6" w:rsidP="00CB10A6"/>
    <w:p w14:paraId="7C07165D" w14:textId="77777777" w:rsidR="00CB10A6" w:rsidRPr="00CB10A6" w:rsidRDefault="00CB10A6" w:rsidP="00CB10A6"/>
    <w:p w14:paraId="7BC50353" w14:textId="77777777" w:rsidR="00CB10A6" w:rsidRPr="00CB10A6" w:rsidRDefault="00CB10A6" w:rsidP="00CB10A6"/>
    <w:p w14:paraId="1693EE9B" w14:textId="77777777" w:rsidR="00CB10A6" w:rsidRPr="00CB10A6" w:rsidRDefault="00CB10A6" w:rsidP="00CB10A6"/>
    <w:p w14:paraId="5138F10F" w14:textId="77777777" w:rsidR="00CB10A6" w:rsidRPr="00CB10A6" w:rsidRDefault="00CB10A6" w:rsidP="00CB10A6"/>
    <w:p w14:paraId="4D030A02" w14:textId="77777777" w:rsidR="00CB10A6" w:rsidRPr="00CB10A6" w:rsidRDefault="00CB10A6" w:rsidP="00CB10A6"/>
    <w:p w14:paraId="1196AEB8" w14:textId="77777777" w:rsidR="00CB10A6" w:rsidRPr="00CB10A6" w:rsidRDefault="00CB10A6" w:rsidP="00CB10A6"/>
    <w:p w14:paraId="51539970" w14:textId="77777777" w:rsidR="00CB10A6" w:rsidRPr="00CB10A6" w:rsidRDefault="00CB10A6" w:rsidP="00CB10A6"/>
    <w:p w14:paraId="14132D05" w14:textId="77777777" w:rsidR="00CB10A6" w:rsidRPr="00CB10A6" w:rsidRDefault="00CB10A6" w:rsidP="00CB10A6"/>
    <w:p w14:paraId="6E95F0EC" w14:textId="77777777" w:rsidR="00CB10A6" w:rsidRPr="00CB10A6" w:rsidRDefault="00CB10A6" w:rsidP="00CB10A6"/>
    <w:p w14:paraId="3C01C9F9" w14:textId="77777777" w:rsidR="00CB10A6" w:rsidRPr="00CB10A6" w:rsidRDefault="00CB10A6" w:rsidP="00CB10A6"/>
    <w:p w14:paraId="51BB866A" w14:textId="77777777" w:rsidR="00CB10A6" w:rsidRPr="00CB10A6" w:rsidRDefault="00CB10A6" w:rsidP="00CB10A6"/>
    <w:p w14:paraId="50B688D7" w14:textId="77777777" w:rsidR="00CB10A6" w:rsidRPr="00CB10A6" w:rsidRDefault="00CB10A6" w:rsidP="00CB10A6"/>
    <w:p w14:paraId="44EEA92A" w14:textId="77777777" w:rsidR="00CB10A6" w:rsidRPr="00CB10A6" w:rsidRDefault="00CB10A6" w:rsidP="00CB10A6"/>
    <w:p w14:paraId="308E1F8F" w14:textId="77777777" w:rsidR="00CB10A6" w:rsidRPr="00CB10A6" w:rsidRDefault="00CB10A6" w:rsidP="00CB10A6"/>
    <w:p w14:paraId="38777204" w14:textId="77777777" w:rsidR="00CB10A6" w:rsidRPr="00CB10A6" w:rsidRDefault="00CB10A6" w:rsidP="00CB10A6"/>
    <w:p w14:paraId="7F644A68" w14:textId="77777777" w:rsidR="00CB10A6" w:rsidRPr="00CB10A6" w:rsidRDefault="00CB10A6" w:rsidP="00CB10A6"/>
    <w:p w14:paraId="7B155937" w14:textId="77777777" w:rsidR="00CB10A6" w:rsidRPr="00CB10A6" w:rsidRDefault="00CB10A6" w:rsidP="00CB10A6"/>
    <w:p w14:paraId="672C5BBF" w14:textId="77777777" w:rsidR="00CB10A6" w:rsidRPr="00CB10A6" w:rsidRDefault="00CB10A6" w:rsidP="00CB10A6"/>
    <w:p w14:paraId="4A7D43F2" w14:textId="77777777" w:rsidR="00CB10A6" w:rsidRPr="00CB10A6" w:rsidRDefault="00CB10A6" w:rsidP="00CB10A6"/>
    <w:p w14:paraId="38C13190" w14:textId="77777777" w:rsidR="00CB10A6" w:rsidRPr="00CB10A6" w:rsidRDefault="00CB10A6" w:rsidP="00CB10A6"/>
    <w:p w14:paraId="534F12A2" w14:textId="77777777" w:rsidR="00CB10A6" w:rsidRPr="00CB10A6" w:rsidRDefault="00CB10A6" w:rsidP="00CB10A6"/>
    <w:p w14:paraId="30CBE519" w14:textId="77777777" w:rsidR="00CB10A6" w:rsidRPr="00CB10A6" w:rsidRDefault="00CB10A6" w:rsidP="00CB10A6"/>
    <w:p w14:paraId="157CE79F" w14:textId="77777777" w:rsidR="00CB10A6" w:rsidRDefault="00CB10A6" w:rsidP="00CB10A6"/>
    <w:p w14:paraId="55097CEA" w14:textId="77777777" w:rsidR="00CB10A6" w:rsidRPr="00CB10A6" w:rsidRDefault="00CB10A6" w:rsidP="00CB10A6"/>
    <w:p w14:paraId="6138B589" w14:textId="77777777" w:rsidR="00CB10A6" w:rsidRDefault="00CB10A6" w:rsidP="00CB10A6"/>
    <w:p w14:paraId="2DB11438" w14:textId="3F73725A" w:rsidR="00CB10A6" w:rsidRDefault="00CB10A6" w:rsidP="00CB10A6">
      <w:pPr>
        <w:tabs>
          <w:tab w:val="left" w:pos="2805"/>
        </w:tabs>
      </w:pPr>
      <w:r>
        <w:tab/>
      </w:r>
    </w:p>
    <w:p w14:paraId="76ACC04B" w14:textId="77777777" w:rsidR="00CB10A6" w:rsidRDefault="00CB10A6" w:rsidP="00CB10A6">
      <w:pPr>
        <w:tabs>
          <w:tab w:val="left" w:pos="2805"/>
        </w:tabs>
      </w:pPr>
    </w:p>
    <w:p w14:paraId="7D036B22" w14:textId="77777777" w:rsidR="000F56E5" w:rsidRDefault="000F56E5" w:rsidP="00CB10A6">
      <w:pPr>
        <w:tabs>
          <w:tab w:val="left" w:pos="2805"/>
        </w:tabs>
      </w:pPr>
    </w:p>
    <w:p w14:paraId="24BEBFA4" w14:textId="77777777" w:rsidR="000F56E5" w:rsidRDefault="000F56E5" w:rsidP="00CB10A6">
      <w:pPr>
        <w:tabs>
          <w:tab w:val="left" w:pos="2805"/>
        </w:tabs>
      </w:pPr>
    </w:p>
    <w:p w14:paraId="33908BB5" w14:textId="77777777" w:rsidR="000F56E5" w:rsidRDefault="000F56E5" w:rsidP="00CB10A6">
      <w:pPr>
        <w:tabs>
          <w:tab w:val="left" w:pos="2805"/>
        </w:tabs>
      </w:pPr>
    </w:p>
    <w:p w14:paraId="4F7913DD" w14:textId="77777777" w:rsidR="000F56E5" w:rsidRDefault="000F56E5" w:rsidP="00CB10A6">
      <w:pPr>
        <w:tabs>
          <w:tab w:val="left" w:pos="2805"/>
        </w:tabs>
      </w:pPr>
    </w:p>
    <w:p w14:paraId="01886B89" w14:textId="77777777" w:rsidR="00CB10A6" w:rsidRDefault="00CB10A6" w:rsidP="00CB10A6">
      <w:pPr>
        <w:tabs>
          <w:tab w:val="left" w:pos="2805"/>
        </w:tabs>
      </w:pPr>
    </w:p>
    <w:p w14:paraId="2222F5CC" w14:textId="77777777" w:rsidR="00CB10A6" w:rsidRDefault="00CB10A6" w:rsidP="00CB10A6">
      <w:pPr>
        <w:tabs>
          <w:tab w:val="left" w:pos="2805"/>
        </w:tabs>
      </w:pPr>
    </w:p>
    <w:p w14:paraId="52913EEF" w14:textId="77777777" w:rsidR="00CB10A6" w:rsidRDefault="00CB10A6" w:rsidP="00CB10A6">
      <w:pPr>
        <w:tabs>
          <w:tab w:val="left" w:pos="2805"/>
        </w:tabs>
      </w:pPr>
    </w:p>
    <w:p w14:paraId="04A94967" w14:textId="77777777" w:rsidR="00CB10A6" w:rsidRDefault="00CB10A6" w:rsidP="00CB10A6">
      <w:pPr>
        <w:tabs>
          <w:tab w:val="left" w:pos="2805"/>
        </w:tabs>
      </w:pPr>
    </w:p>
    <w:p w14:paraId="39E72906" w14:textId="77777777" w:rsidR="00CB10A6" w:rsidRDefault="00CB10A6" w:rsidP="00CB10A6">
      <w:pPr>
        <w:tabs>
          <w:tab w:val="left" w:pos="2805"/>
        </w:tabs>
      </w:pPr>
    </w:p>
    <w:p w14:paraId="2DB5A07E" w14:textId="77777777" w:rsidR="00CB10A6" w:rsidRDefault="00CB10A6" w:rsidP="00CB10A6">
      <w:pPr>
        <w:tabs>
          <w:tab w:val="left" w:pos="2805"/>
        </w:tabs>
      </w:pPr>
    </w:p>
    <w:p w14:paraId="05A96D67" w14:textId="43A85BDE" w:rsidR="00CB10A6" w:rsidRDefault="00CB10A6" w:rsidP="00CB10A6">
      <w:pPr>
        <w:tabs>
          <w:tab w:val="left" w:pos="2805"/>
        </w:tabs>
      </w:pPr>
      <w:r>
        <w:t>Exhibit C</w:t>
      </w:r>
    </w:p>
    <w:p w14:paraId="00F3CB19" w14:textId="23C34172" w:rsidR="004073B0" w:rsidRDefault="004073B0" w:rsidP="00CB10A6">
      <w:pPr>
        <w:tabs>
          <w:tab w:val="left" w:pos="2805"/>
        </w:tabs>
      </w:pPr>
      <w:r>
        <w:rPr>
          <w:noProof/>
        </w:rPr>
        <w:drawing>
          <wp:anchor distT="0" distB="0" distL="114300" distR="114300" simplePos="0" relativeHeight="251663360" behindDoc="0" locked="0" layoutInCell="1" allowOverlap="1" wp14:anchorId="14B27135" wp14:editId="1CADC57A">
            <wp:simplePos x="0" y="0"/>
            <wp:positionH relativeFrom="margin">
              <wp:posOffset>0</wp:posOffset>
            </wp:positionH>
            <wp:positionV relativeFrom="paragraph">
              <wp:posOffset>-635</wp:posOffset>
            </wp:positionV>
            <wp:extent cx="5057775" cy="6012559"/>
            <wp:effectExtent l="0" t="0" r="0" b="7620"/>
            <wp:wrapNone/>
            <wp:docPr id="248232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232495" name=""/>
                    <pic:cNvPicPr/>
                  </pic:nvPicPr>
                  <pic:blipFill rotWithShape="1">
                    <a:blip r:embed="rId12">
                      <a:extLst>
                        <a:ext uri="{28A0092B-C50C-407E-A947-70E740481C1C}">
                          <a14:useLocalDpi xmlns:a14="http://schemas.microsoft.com/office/drawing/2010/main" val="0"/>
                        </a:ext>
                      </a:extLst>
                    </a:blip>
                    <a:srcRect l="34166" t="28149" r="38611" b="14321"/>
                    <a:stretch>
                      <a:fillRect/>
                    </a:stretch>
                  </pic:blipFill>
                  <pic:spPr bwMode="auto">
                    <a:xfrm>
                      <a:off x="0" y="0"/>
                      <a:ext cx="5057775" cy="60125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F6E733" w14:textId="77777777" w:rsidR="004073B0" w:rsidRPr="004073B0" w:rsidRDefault="004073B0" w:rsidP="004073B0"/>
    <w:p w14:paraId="778D0279" w14:textId="77777777" w:rsidR="004073B0" w:rsidRPr="004073B0" w:rsidRDefault="004073B0" w:rsidP="004073B0"/>
    <w:p w14:paraId="0723CABC" w14:textId="77777777" w:rsidR="004073B0" w:rsidRPr="004073B0" w:rsidRDefault="004073B0" w:rsidP="004073B0"/>
    <w:p w14:paraId="4A10BB4E" w14:textId="77777777" w:rsidR="004073B0" w:rsidRPr="004073B0" w:rsidRDefault="004073B0" w:rsidP="004073B0"/>
    <w:p w14:paraId="1DA01C8B" w14:textId="77777777" w:rsidR="004073B0" w:rsidRPr="004073B0" w:rsidRDefault="004073B0" w:rsidP="004073B0"/>
    <w:p w14:paraId="4CDA5CF9" w14:textId="77777777" w:rsidR="004073B0" w:rsidRPr="004073B0" w:rsidRDefault="004073B0" w:rsidP="004073B0"/>
    <w:p w14:paraId="1F4ABA87" w14:textId="77777777" w:rsidR="004073B0" w:rsidRPr="004073B0" w:rsidRDefault="004073B0" w:rsidP="004073B0"/>
    <w:p w14:paraId="5C74BF78" w14:textId="77777777" w:rsidR="004073B0" w:rsidRPr="004073B0" w:rsidRDefault="004073B0" w:rsidP="004073B0"/>
    <w:p w14:paraId="55D1E702" w14:textId="77777777" w:rsidR="004073B0" w:rsidRPr="004073B0" w:rsidRDefault="004073B0" w:rsidP="004073B0"/>
    <w:p w14:paraId="166DA7C3" w14:textId="77777777" w:rsidR="004073B0" w:rsidRPr="004073B0" w:rsidRDefault="004073B0" w:rsidP="004073B0"/>
    <w:p w14:paraId="5DF236C0" w14:textId="77777777" w:rsidR="004073B0" w:rsidRPr="004073B0" w:rsidRDefault="004073B0" w:rsidP="004073B0"/>
    <w:p w14:paraId="0584DFEE" w14:textId="77777777" w:rsidR="004073B0" w:rsidRPr="004073B0" w:rsidRDefault="004073B0" w:rsidP="004073B0"/>
    <w:p w14:paraId="7675C0A7" w14:textId="77777777" w:rsidR="004073B0" w:rsidRPr="004073B0" w:rsidRDefault="004073B0" w:rsidP="004073B0"/>
    <w:p w14:paraId="4CABFB0E" w14:textId="77777777" w:rsidR="004073B0" w:rsidRPr="004073B0" w:rsidRDefault="004073B0" w:rsidP="004073B0"/>
    <w:p w14:paraId="162F464D" w14:textId="77777777" w:rsidR="004073B0" w:rsidRPr="004073B0" w:rsidRDefault="004073B0" w:rsidP="004073B0"/>
    <w:p w14:paraId="18FC9E7C" w14:textId="77777777" w:rsidR="004073B0" w:rsidRPr="004073B0" w:rsidRDefault="004073B0" w:rsidP="004073B0"/>
    <w:p w14:paraId="1D6542BF" w14:textId="77777777" w:rsidR="004073B0" w:rsidRPr="004073B0" w:rsidRDefault="004073B0" w:rsidP="004073B0"/>
    <w:p w14:paraId="33B95C5E" w14:textId="77777777" w:rsidR="004073B0" w:rsidRPr="004073B0" w:rsidRDefault="004073B0" w:rsidP="004073B0"/>
    <w:p w14:paraId="09CBAE8A" w14:textId="77777777" w:rsidR="004073B0" w:rsidRPr="004073B0" w:rsidRDefault="004073B0" w:rsidP="004073B0"/>
    <w:p w14:paraId="4C31972C" w14:textId="77777777" w:rsidR="004073B0" w:rsidRPr="004073B0" w:rsidRDefault="004073B0" w:rsidP="004073B0"/>
    <w:p w14:paraId="6D4D423C" w14:textId="77777777" w:rsidR="004073B0" w:rsidRPr="004073B0" w:rsidRDefault="004073B0" w:rsidP="004073B0"/>
    <w:p w14:paraId="4CE2039D" w14:textId="77777777" w:rsidR="004073B0" w:rsidRPr="004073B0" w:rsidRDefault="004073B0" w:rsidP="004073B0"/>
    <w:p w14:paraId="5253D4F0" w14:textId="77777777" w:rsidR="004073B0" w:rsidRPr="004073B0" w:rsidRDefault="004073B0" w:rsidP="004073B0"/>
    <w:p w14:paraId="6E281F15" w14:textId="77777777" w:rsidR="004073B0" w:rsidRPr="004073B0" w:rsidRDefault="004073B0" w:rsidP="004073B0"/>
    <w:p w14:paraId="123F0CE3" w14:textId="77777777" w:rsidR="004073B0" w:rsidRPr="004073B0" w:rsidRDefault="004073B0" w:rsidP="004073B0"/>
    <w:p w14:paraId="41394D7C" w14:textId="77777777" w:rsidR="004073B0" w:rsidRPr="004073B0" w:rsidRDefault="004073B0" w:rsidP="004073B0"/>
    <w:p w14:paraId="17A1972E" w14:textId="77777777" w:rsidR="004073B0" w:rsidRPr="004073B0" w:rsidRDefault="004073B0" w:rsidP="004073B0"/>
    <w:p w14:paraId="613BBAA5" w14:textId="77777777" w:rsidR="004073B0" w:rsidRPr="004073B0" w:rsidRDefault="004073B0" w:rsidP="004073B0"/>
    <w:p w14:paraId="4518F5F4" w14:textId="77777777" w:rsidR="004073B0" w:rsidRPr="004073B0" w:rsidRDefault="004073B0" w:rsidP="004073B0"/>
    <w:p w14:paraId="49F4C31B" w14:textId="77777777" w:rsidR="004073B0" w:rsidRPr="004073B0" w:rsidRDefault="004073B0" w:rsidP="004073B0"/>
    <w:p w14:paraId="35035720" w14:textId="77777777" w:rsidR="004073B0" w:rsidRPr="004073B0" w:rsidRDefault="004073B0" w:rsidP="004073B0"/>
    <w:p w14:paraId="0AD23598" w14:textId="77777777" w:rsidR="004073B0" w:rsidRPr="004073B0" w:rsidRDefault="004073B0" w:rsidP="004073B0"/>
    <w:p w14:paraId="74FD5CB9" w14:textId="77777777" w:rsidR="004073B0" w:rsidRPr="004073B0" w:rsidRDefault="004073B0" w:rsidP="004073B0"/>
    <w:p w14:paraId="0EE6AE1A" w14:textId="77777777" w:rsidR="004073B0" w:rsidRPr="004073B0" w:rsidRDefault="004073B0" w:rsidP="004073B0"/>
    <w:p w14:paraId="39E62AB6" w14:textId="77777777" w:rsidR="004073B0" w:rsidRPr="004073B0" w:rsidRDefault="004073B0" w:rsidP="004073B0"/>
    <w:p w14:paraId="2299CDE6" w14:textId="77777777" w:rsidR="004073B0" w:rsidRPr="004073B0" w:rsidRDefault="004073B0" w:rsidP="004073B0"/>
    <w:p w14:paraId="27F51E54" w14:textId="77777777" w:rsidR="004073B0" w:rsidRDefault="004073B0" w:rsidP="004073B0"/>
    <w:p w14:paraId="6DDE546B" w14:textId="77777777" w:rsidR="004073B0" w:rsidRPr="004073B0" w:rsidRDefault="004073B0" w:rsidP="004073B0"/>
    <w:p w14:paraId="53F54836" w14:textId="77777777" w:rsidR="004073B0" w:rsidRDefault="004073B0" w:rsidP="004073B0"/>
    <w:p w14:paraId="482644B3" w14:textId="7F266BE1" w:rsidR="004073B0" w:rsidRDefault="004073B0" w:rsidP="004073B0">
      <w:pPr>
        <w:tabs>
          <w:tab w:val="left" w:pos="8340"/>
        </w:tabs>
      </w:pPr>
      <w:r>
        <w:tab/>
      </w:r>
    </w:p>
    <w:p w14:paraId="6E8B4F2E" w14:textId="77777777" w:rsidR="004073B0" w:rsidRDefault="004073B0" w:rsidP="004073B0">
      <w:pPr>
        <w:tabs>
          <w:tab w:val="left" w:pos="8340"/>
        </w:tabs>
      </w:pPr>
    </w:p>
    <w:p w14:paraId="7704D902" w14:textId="77777777" w:rsidR="004073B0" w:rsidRDefault="004073B0" w:rsidP="004073B0">
      <w:pPr>
        <w:tabs>
          <w:tab w:val="left" w:pos="8340"/>
        </w:tabs>
      </w:pPr>
    </w:p>
    <w:p w14:paraId="5353DB9C" w14:textId="77777777" w:rsidR="004073B0" w:rsidRDefault="004073B0" w:rsidP="004073B0">
      <w:pPr>
        <w:tabs>
          <w:tab w:val="left" w:pos="8340"/>
        </w:tabs>
      </w:pPr>
    </w:p>
    <w:p w14:paraId="10F2E935" w14:textId="77777777" w:rsidR="004073B0" w:rsidRDefault="004073B0" w:rsidP="004073B0">
      <w:pPr>
        <w:tabs>
          <w:tab w:val="left" w:pos="8340"/>
        </w:tabs>
      </w:pPr>
    </w:p>
    <w:p w14:paraId="7E177898" w14:textId="77777777" w:rsidR="004073B0" w:rsidRDefault="004073B0" w:rsidP="004073B0">
      <w:pPr>
        <w:tabs>
          <w:tab w:val="left" w:pos="8340"/>
        </w:tabs>
      </w:pPr>
    </w:p>
    <w:p w14:paraId="20B47A8A" w14:textId="77777777" w:rsidR="004073B0" w:rsidRDefault="004073B0" w:rsidP="004073B0">
      <w:pPr>
        <w:tabs>
          <w:tab w:val="left" w:pos="8340"/>
        </w:tabs>
      </w:pPr>
    </w:p>
    <w:p w14:paraId="60F6A539" w14:textId="77777777" w:rsidR="004073B0" w:rsidRDefault="004073B0" w:rsidP="004073B0">
      <w:pPr>
        <w:tabs>
          <w:tab w:val="left" w:pos="8340"/>
        </w:tabs>
      </w:pPr>
    </w:p>
    <w:p w14:paraId="7739DF5C" w14:textId="77777777" w:rsidR="004073B0" w:rsidRDefault="004073B0" w:rsidP="004073B0">
      <w:pPr>
        <w:tabs>
          <w:tab w:val="left" w:pos="8340"/>
        </w:tabs>
      </w:pPr>
    </w:p>
    <w:p w14:paraId="22B7FFAB" w14:textId="77777777" w:rsidR="004073B0" w:rsidRDefault="004073B0" w:rsidP="004073B0">
      <w:pPr>
        <w:tabs>
          <w:tab w:val="left" w:pos="8340"/>
        </w:tabs>
      </w:pPr>
    </w:p>
    <w:p w14:paraId="087D1650" w14:textId="77777777" w:rsidR="004073B0" w:rsidRDefault="004073B0" w:rsidP="004073B0">
      <w:pPr>
        <w:tabs>
          <w:tab w:val="left" w:pos="8340"/>
        </w:tabs>
      </w:pPr>
    </w:p>
    <w:p w14:paraId="0C62A227" w14:textId="77777777" w:rsidR="004073B0" w:rsidRDefault="004073B0" w:rsidP="004073B0">
      <w:pPr>
        <w:tabs>
          <w:tab w:val="left" w:pos="8340"/>
        </w:tabs>
      </w:pPr>
    </w:p>
    <w:p w14:paraId="189B131E" w14:textId="77777777" w:rsidR="004073B0" w:rsidRDefault="004073B0" w:rsidP="004073B0">
      <w:pPr>
        <w:tabs>
          <w:tab w:val="left" w:pos="8340"/>
        </w:tabs>
      </w:pPr>
    </w:p>
    <w:p w14:paraId="7D779C8A" w14:textId="77777777" w:rsidR="004073B0" w:rsidRDefault="004073B0" w:rsidP="004073B0">
      <w:pPr>
        <w:tabs>
          <w:tab w:val="left" w:pos="8340"/>
        </w:tabs>
      </w:pPr>
    </w:p>
    <w:p w14:paraId="70B01B17" w14:textId="2FB016B6" w:rsidR="004073B0" w:rsidRDefault="004073B0" w:rsidP="004073B0">
      <w:pPr>
        <w:tabs>
          <w:tab w:val="left" w:pos="8340"/>
        </w:tabs>
      </w:pPr>
      <w:r>
        <w:lastRenderedPageBreak/>
        <w:t>Exhibit D</w:t>
      </w:r>
    </w:p>
    <w:p w14:paraId="45407B52" w14:textId="19B0BE17" w:rsidR="004073B0" w:rsidRDefault="00CB4C03" w:rsidP="004073B0">
      <w:pPr>
        <w:tabs>
          <w:tab w:val="left" w:pos="8340"/>
        </w:tabs>
      </w:pPr>
      <w:r>
        <w:rPr>
          <w:noProof/>
        </w:rPr>
        <w:drawing>
          <wp:anchor distT="0" distB="0" distL="114300" distR="114300" simplePos="0" relativeHeight="251665408" behindDoc="1" locked="0" layoutInCell="1" allowOverlap="1" wp14:anchorId="17BC6477" wp14:editId="49616A84">
            <wp:simplePos x="0" y="0"/>
            <wp:positionH relativeFrom="margin">
              <wp:posOffset>-295275</wp:posOffset>
            </wp:positionH>
            <wp:positionV relativeFrom="paragraph">
              <wp:posOffset>146050</wp:posOffset>
            </wp:positionV>
            <wp:extent cx="6073140" cy="4886325"/>
            <wp:effectExtent l="0" t="0" r="3810" b="9525"/>
            <wp:wrapTight wrapText="bothSides">
              <wp:wrapPolygon edited="0">
                <wp:start x="0" y="0"/>
                <wp:lineTo x="0" y="21558"/>
                <wp:lineTo x="21546" y="21558"/>
                <wp:lineTo x="21546" y="0"/>
                <wp:lineTo x="0" y="0"/>
              </wp:wrapPolygon>
            </wp:wrapTight>
            <wp:docPr id="983913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913228" name=""/>
                    <pic:cNvPicPr/>
                  </pic:nvPicPr>
                  <pic:blipFill rotWithShape="1">
                    <a:blip r:embed="rId13">
                      <a:extLst>
                        <a:ext uri="{28A0092B-C50C-407E-A947-70E740481C1C}">
                          <a14:useLocalDpi xmlns:a14="http://schemas.microsoft.com/office/drawing/2010/main" val="0"/>
                        </a:ext>
                      </a:extLst>
                    </a:blip>
                    <a:srcRect l="39828" t="28937" r="22072" b="16570"/>
                    <a:stretch>
                      <a:fillRect/>
                    </a:stretch>
                  </pic:blipFill>
                  <pic:spPr bwMode="auto">
                    <a:xfrm>
                      <a:off x="0" y="0"/>
                      <a:ext cx="6073140" cy="4886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7B5818" w14:textId="265B5AA2" w:rsidR="004073B0" w:rsidRPr="004073B0" w:rsidRDefault="004073B0" w:rsidP="004073B0">
      <w:pPr>
        <w:tabs>
          <w:tab w:val="left" w:pos="8340"/>
        </w:tabs>
      </w:pPr>
    </w:p>
    <w:sectPr w:rsidR="004073B0" w:rsidRPr="004073B0">
      <w:footerReference w:type="default" r:id="rId14"/>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8B7B4" w14:textId="77777777" w:rsidR="00C322EF" w:rsidRDefault="00C322EF">
      <w:r>
        <w:separator/>
      </w:r>
    </w:p>
  </w:endnote>
  <w:endnote w:type="continuationSeparator" w:id="0">
    <w:p w14:paraId="2712C1F4" w14:textId="77777777" w:rsidR="00C322EF" w:rsidRDefault="00C32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5847D" w14:textId="77777777" w:rsidR="00C732CC" w:rsidRDefault="007F41E3">
    <w:pPr>
      <w:jc w:val="center"/>
    </w:pPr>
    <w:r>
      <w:rPr>
        <w:sz w:val="18"/>
        <w:szCs w:val="18"/>
      </w:rPr>
      <w:fldChar w:fldCharType="begin"/>
    </w:r>
    <w:r>
      <w:rPr>
        <w:sz w:val="18"/>
        <w:szCs w:val="18"/>
      </w:rPr>
      <w:instrText>PAGE</w:instrText>
    </w:r>
    <w:r>
      <w:rPr>
        <w:sz w:val="18"/>
        <w:szCs w:val="18"/>
      </w:rPr>
      <w:fldChar w:fldCharType="separate"/>
    </w:r>
    <w:r w:rsidR="009977F0">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C85F2" w14:textId="77777777" w:rsidR="00C322EF" w:rsidRDefault="00C322EF">
      <w:r>
        <w:separator/>
      </w:r>
    </w:p>
  </w:footnote>
  <w:footnote w:type="continuationSeparator" w:id="0">
    <w:p w14:paraId="41809F2B" w14:textId="77777777" w:rsidR="00C322EF" w:rsidRDefault="00C322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F4761"/>
    <w:multiLevelType w:val="hybridMultilevel"/>
    <w:tmpl w:val="5602E2C0"/>
    <w:lvl w:ilvl="0" w:tplc="A0A68A52">
      <w:start w:val="1"/>
      <w:numFmt w:val="bullet"/>
      <w:lvlText w:val="●"/>
      <w:lvlJc w:val="left"/>
      <w:pPr>
        <w:ind w:left="720" w:hanging="360"/>
      </w:pPr>
    </w:lvl>
    <w:lvl w:ilvl="1" w:tplc="D7068422">
      <w:start w:val="1"/>
      <w:numFmt w:val="bullet"/>
      <w:lvlText w:val="○"/>
      <w:lvlJc w:val="left"/>
      <w:pPr>
        <w:ind w:left="1440" w:hanging="360"/>
      </w:pPr>
    </w:lvl>
    <w:lvl w:ilvl="2" w:tplc="B6A8FE6A">
      <w:start w:val="1"/>
      <w:numFmt w:val="bullet"/>
      <w:lvlText w:val="■"/>
      <w:lvlJc w:val="left"/>
      <w:pPr>
        <w:ind w:left="2160" w:hanging="360"/>
      </w:pPr>
    </w:lvl>
    <w:lvl w:ilvl="3" w:tplc="B23E7AD6">
      <w:start w:val="1"/>
      <w:numFmt w:val="bullet"/>
      <w:lvlText w:val="●"/>
      <w:lvlJc w:val="left"/>
      <w:pPr>
        <w:ind w:left="2880" w:hanging="360"/>
      </w:pPr>
    </w:lvl>
    <w:lvl w:ilvl="4" w:tplc="C26AD820">
      <w:start w:val="1"/>
      <w:numFmt w:val="bullet"/>
      <w:lvlText w:val="○"/>
      <w:lvlJc w:val="left"/>
      <w:pPr>
        <w:ind w:left="3600" w:hanging="360"/>
      </w:pPr>
    </w:lvl>
    <w:lvl w:ilvl="5" w:tplc="F2F4356A">
      <w:start w:val="1"/>
      <w:numFmt w:val="bullet"/>
      <w:lvlText w:val="■"/>
      <w:lvlJc w:val="left"/>
      <w:pPr>
        <w:ind w:left="4320" w:hanging="360"/>
      </w:pPr>
    </w:lvl>
    <w:lvl w:ilvl="6" w:tplc="91EA405E">
      <w:start w:val="1"/>
      <w:numFmt w:val="bullet"/>
      <w:lvlText w:val="●"/>
      <w:lvlJc w:val="left"/>
      <w:pPr>
        <w:ind w:left="5040" w:hanging="360"/>
      </w:pPr>
    </w:lvl>
    <w:lvl w:ilvl="7" w:tplc="BE0A3C6C">
      <w:start w:val="1"/>
      <w:numFmt w:val="bullet"/>
      <w:lvlText w:val="●"/>
      <w:lvlJc w:val="left"/>
      <w:pPr>
        <w:ind w:left="5760" w:hanging="360"/>
      </w:pPr>
    </w:lvl>
    <w:lvl w:ilvl="8" w:tplc="6704957E">
      <w:start w:val="1"/>
      <w:numFmt w:val="bullet"/>
      <w:lvlText w:val="●"/>
      <w:lvlJc w:val="left"/>
      <w:pPr>
        <w:ind w:left="6480" w:hanging="360"/>
      </w:pPr>
    </w:lvl>
  </w:abstractNum>
  <w:num w:numId="1" w16cid:durableId="197999363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2CC"/>
    <w:rsid w:val="000E0728"/>
    <w:rsid w:val="000F516B"/>
    <w:rsid w:val="000F56E5"/>
    <w:rsid w:val="001620DF"/>
    <w:rsid w:val="0020402F"/>
    <w:rsid w:val="0029418E"/>
    <w:rsid w:val="002E4B21"/>
    <w:rsid w:val="003C58FE"/>
    <w:rsid w:val="004073B0"/>
    <w:rsid w:val="00436BED"/>
    <w:rsid w:val="004831C5"/>
    <w:rsid w:val="004D09AC"/>
    <w:rsid w:val="00603F7B"/>
    <w:rsid w:val="00777153"/>
    <w:rsid w:val="00797C0C"/>
    <w:rsid w:val="007C4D14"/>
    <w:rsid w:val="007E68F0"/>
    <w:rsid w:val="007F41E3"/>
    <w:rsid w:val="00801871"/>
    <w:rsid w:val="009632AA"/>
    <w:rsid w:val="00995283"/>
    <w:rsid w:val="009977F0"/>
    <w:rsid w:val="00A03529"/>
    <w:rsid w:val="00BA427C"/>
    <w:rsid w:val="00C041A5"/>
    <w:rsid w:val="00C322EF"/>
    <w:rsid w:val="00C4069C"/>
    <w:rsid w:val="00C732CC"/>
    <w:rsid w:val="00CA6CFB"/>
    <w:rsid w:val="00CB10A6"/>
    <w:rsid w:val="00CB4C03"/>
    <w:rsid w:val="00DE4687"/>
    <w:rsid w:val="00E53F91"/>
    <w:rsid w:val="1FF1D52F"/>
    <w:rsid w:val="2DF47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F007E"/>
  <w15:docId w15:val="{0ECA777F-6E4F-4568-8DD0-06CCA4FF5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632AA"/>
    <w:pPr>
      <w:tabs>
        <w:tab w:val="center" w:pos="4680"/>
        <w:tab w:val="right" w:pos="9360"/>
      </w:tabs>
    </w:pPr>
  </w:style>
  <w:style w:type="character" w:customStyle="1" w:styleId="HeaderChar">
    <w:name w:val="Header Char"/>
    <w:basedOn w:val="DefaultParagraphFont"/>
    <w:link w:val="Header"/>
    <w:uiPriority w:val="99"/>
    <w:rsid w:val="009632AA"/>
  </w:style>
  <w:style w:type="paragraph" w:styleId="Footer">
    <w:name w:val="footer"/>
    <w:basedOn w:val="Normal"/>
    <w:link w:val="FooterChar"/>
    <w:uiPriority w:val="99"/>
    <w:unhideWhenUsed/>
    <w:rsid w:val="009632AA"/>
    <w:pPr>
      <w:tabs>
        <w:tab w:val="center" w:pos="4680"/>
        <w:tab w:val="right" w:pos="9360"/>
      </w:tabs>
    </w:pPr>
  </w:style>
  <w:style w:type="character" w:customStyle="1" w:styleId="FooterChar">
    <w:name w:val="Footer Char"/>
    <w:basedOn w:val="DefaultParagraphFont"/>
    <w:link w:val="Footer"/>
    <w:uiPriority w:val="99"/>
    <w:rsid w:val="00963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My Savannah Document" ma:contentTypeID="0x0101009EEC4E3E7629074EA37E993EEA41D7CF009718D48908AAD94D9CD1F9DB639D2ACF" ma:contentTypeVersion="23" ma:contentTypeDescription="Create a new document." ma:contentTypeScope="" ma:versionID="219733496c5a52c3bea0bad140744cd0">
  <xsd:schema xmlns:xsd="http://www.w3.org/2001/XMLSchema" xmlns:xs="http://www.w3.org/2001/XMLSchema" xmlns:p="http://schemas.microsoft.com/office/2006/metadata/properties" xmlns:ns2="0974ac4d-b6b0-4073-b19a-67366b3b0f60" xmlns:ns3="a6a1c0c4-95d6-4bde-b267-47268a98009b" xmlns:ns4="7eb6623b-5e64-40f4-9344-a87ec401dd21" targetNamespace="http://schemas.microsoft.com/office/2006/metadata/properties" ma:root="true" ma:fieldsID="ec8c3b036e9599be7b956df90e614353" ns2:_="" ns3:_="" ns4:_="">
    <xsd:import namespace="0974ac4d-b6b0-4073-b19a-67366b3b0f60"/>
    <xsd:import namespace="a6a1c0c4-95d6-4bde-b267-47268a98009b"/>
    <xsd:import namespace="7eb6623b-5e64-40f4-9344-a87ec401dd21"/>
    <xsd:element name="properties">
      <xsd:complexType>
        <xsd:sequence>
          <xsd:element name="documentManagement">
            <xsd:complexType>
              <xsd:all>
                <xsd:element ref="ns2:gc6ea7f06dd9455d9ab3d40ce7770074" minOccurs="0"/>
                <xsd:element ref="ns3:TaxCatchAll" minOccurs="0"/>
                <xsd:element ref="ns3:TaxCatchAllLabel" minOccurs="0"/>
                <xsd:element ref="ns2:Document_x0020_Date" minOccurs="0"/>
                <xsd:element ref="ns2:h9ed0b184b3d4d46b9232313a139da48" minOccurs="0"/>
                <xsd:element ref="ns4:MediaServiceMetadata" minOccurs="0"/>
                <xsd:element ref="ns4:MediaServiceFastMetadata" minOccurs="0"/>
                <xsd:element ref="ns4:MediaServiceObjectDetectorVersions" minOccurs="0"/>
                <xsd:element ref="ns4:MediaServiceGenerationTime" minOccurs="0"/>
                <xsd:element ref="ns4:MediaServiceEventHashCode" minOccurs="0"/>
                <xsd:element ref="ns4:MediaLengthInSeconds" minOccurs="0"/>
                <xsd:element ref="ns4:MediaServiceDateTaken" minOccurs="0"/>
                <xsd:element ref="ns4:lcf76f155ced4ddcb4097134ff3c332f" minOccurs="0"/>
                <xsd:element ref="ns4:MediaServiceOCR" minOccurs="0"/>
                <xsd:element ref="ns3:SharedWithUsers" minOccurs="0"/>
                <xsd:element ref="ns3:SharedWithDetail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74ac4d-b6b0-4073-b19a-67366b3b0f60" elementFormDefault="qualified">
    <xsd:import namespace="http://schemas.microsoft.com/office/2006/documentManagement/types"/>
    <xsd:import namespace="http://schemas.microsoft.com/office/infopath/2007/PartnerControls"/>
    <xsd:element name="gc6ea7f06dd9455d9ab3d40ce7770074" ma:index="8" nillable="true" ma:taxonomy="true" ma:internalName="gc6ea7f06dd9455d9ab3d40ce7770074" ma:taxonomyFieldName="Document_x0020_Category" ma:displayName="Document Category" ma:default="" ma:fieldId="{0c6ea7f0-6dd9-455d-9ab3-d40ce7770074}" ma:sspId="2940c435-9b9d-470a-83dd-5aa7bdc8fee2" ma:termSetId="45266083-290e-4b51-a2ab-72bbf4f5e8ee" ma:anchorId="00000000-0000-0000-0000-000000000000" ma:open="false" ma:isKeyword="false">
      <xsd:complexType>
        <xsd:sequence>
          <xsd:element ref="pc:Terms" minOccurs="0" maxOccurs="1"/>
        </xsd:sequence>
      </xsd:complexType>
    </xsd:element>
    <xsd:element name="Document_x0020_Date" ma:index="12" nillable="true" ma:displayName="Document Date" ma:default="" ma:format="DateOnly" ma:internalName="Document_x0020_Date">
      <xsd:simpleType>
        <xsd:restriction base="dms:DateTime"/>
      </xsd:simpleType>
    </xsd:element>
    <xsd:element name="h9ed0b184b3d4d46b9232313a139da48" ma:index="13" nillable="true" ma:taxonomy="true" ma:internalName="h9ed0b184b3d4d46b9232313a139da48" ma:taxonomyFieldName="City_x0020_Department" ma:displayName="City Department" ma:default="" ma:fieldId="{19ed0b18-4b3d-4d46-b923-2313a139da48}" ma:sspId="2940c435-9b9d-470a-83dd-5aa7bdc8fee2" ma:termSetId="a57d8403-33e7-485c-a4c1-b46b508fbef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a1c0c4-95d6-4bde-b267-47268a98009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887dad0-523c-4ee5-83c6-acd5192936f7}" ma:internalName="TaxCatchAll" ma:showField="CatchAllData" ma:web="a6a1c0c4-95d6-4bde-b267-47268a98009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887dad0-523c-4ee5-83c6-acd5192936f7}" ma:internalName="TaxCatchAllLabel" ma:readOnly="true" ma:showField="CatchAllDataLabel" ma:web="a6a1c0c4-95d6-4bde-b267-47268a98009b">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b6623b-5e64-40f4-9344-a87ec401dd21"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940c435-9b9d-470a-83dd-5aa7bdc8fee2"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gc6ea7f06dd9455d9ab3d40ce7770074 xmlns="0974ac4d-b6b0-4073-b19a-67366b3b0f60">
      <Terms xmlns="http://schemas.microsoft.com/office/infopath/2007/PartnerControls"/>
    </gc6ea7f06dd9455d9ab3d40ce7770074>
    <h9ed0b184b3d4d46b9232313a139da48 xmlns="0974ac4d-b6b0-4073-b19a-67366b3b0f60">
      <Terms xmlns="http://schemas.microsoft.com/office/infopath/2007/PartnerControls"/>
    </h9ed0b184b3d4d46b9232313a139da48>
    <TaxCatchAll xmlns="a6a1c0c4-95d6-4bde-b267-47268a98009b" xsi:nil="true"/>
    <Document_x0020_Date xmlns="0974ac4d-b6b0-4073-b19a-67366b3b0f60" xsi:nil="true"/>
    <lcf76f155ced4ddcb4097134ff3c332f xmlns="7eb6623b-5e64-40f4-9344-a87ec401dd2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D3AA43-BA55-47EA-9BE4-C16D86060D7E}">
  <ds:schemaRefs>
    <ds:schemaRef ds:uri="http://schemas.microsoft.com/sharepoint/v3/contenttype/forms"/>
  </ds:schemaRefs>
</ds:datastoreItem>
</file>

<file path=customXml/itemProps2.xml><?xml version="1.0" encoding="utf-8"?>
<ds:datastoreItem xmlns:ds="http://schemas.openxmlformats.org/officeDocument/2006/customXml" ds:itemID="{6D068894-C614-468E-969A-EDA6589D5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74ac4d-b6b0-4073-b19a-67366b3b0f60"/>
    <ds:schemaRef ds:uri="a6a1c0c4-95d6-4bde-b267-47268a98009b"/>
    <ds:schemaRef ds:uri="7eb6623b-5e64-40f4-9344-a87ec401dd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2E7551-2444-418E-8D81-068D7092F061}">
  <ds:schemaRefs>
    <ds:schemaRef ds:uri="http://schemas.microsoft.com/office/2006/metadata/properties"/>
    <ds:schemaRef ds:uri="http://schemas.microsoft.com/office/infopath/2007/PartnerControls"/>
    <ds:schemaRef ds:uri="0974ac4d-b6b0-4073-b19a-67366b3b0f60"/>
    <ds:schemaRef ds:uri="a6a1c0c4-95d6-4bde-b267-47268a98009b"/>
    <ds:schemaRef ds:uri="7eb6623b-5e64-40f4-9344-a87ec401dd2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898</Words>
  <Characters>5125</Characters>
  <Application>Microsoft Office Word</Application>
  <DocSecurity>0</DocSecurity>
  <Lines>42</Lines>
  <Paragraphs>12</Paragraphs>
  <ScaleCrop>false</ScaleCrop>
  <Company>City of Savannah</Company>
  <LinksUpToDate>false</LinksUpToDate>
  <CharactersWithSpaces>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Shawn Emerson</cp:lastModifiedBy>
  <cp:revision>2</cp:revision>
  <dcterms:created xsi:type="dcterms:W3CDTF">2026-09-15T19:53:00Z</dcterms:created>
  <dcterms:modified xsi:type="dcterms:W3CDTF">2026-09-15T19:53:00Z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ecd34f07-30e4-45c0-bc06-368f021b1b97</vt:lpwstr>
  </property>
  <property fmtid="{D5CDD505-2E9C-101B-9397-08002B2CF9AE}" pid="3" name="ContentTypeId">
    <vt:lpwstr>0x0101009EEC4E3E7629074EA37E993EEA41D7CF009718D48908AAD94D9CD1F9DB639D2ACF</vt:lpwstr>
  </property>
  <property fmtid="{D5CDD505-2E9C-101B-9397-08002B2CF9AE}" pid="4" name="City Department">
    <vt:lpwstr/>
  </property>
  <property fmtid="{D5CDD505-2E9C-101B-9397-08002B2CF9AE}" pid="5" name="MediaServiceImageTags">
    <vt:lpwstr/>
  </property>
  <property fmtid="{D5CDD505-2E9C-101B-9397-08002B2CF9AE}" pid="6" name="Document Category">
    <vt:lpwstr/>
  </property>
  <property fmtid="{D5CDD505-2E9C-101B-9397-08002B2CF9AE}" pid="7" name="Document_x0020_Category">
    <vt:lpwstr/>
  </property>
  <property fmtid="{D5CDD505-2E9C-101B-9397-08002B2CF9AE}" pid="8" name="City_x0020_Department">
    <vt:lpwstr/>
  </property>
</Properties>
</file>