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5043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4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5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6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7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8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9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A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B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4C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GEORGIA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98C504D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8C504E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CHATHAM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98C504F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50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51" w14:textId="77777777" w:rsidR="006D2361" w:rsidRDefault="006D2361" w:rsidP="006D2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DBF">
        <w:rPr>
          <w:rFonts w:ascii="Times New Roman" w:hAnsi="Times New Roman" w:cs="Times New Roman"/>
          <w:b/>
          <w:sz w:val="24"/>
          <w:szCs w:val="24"/>
          <w:u w:val="single"/>
        </w:rPr>
        <w:t>EASEMENT</w:t>
      </w:r>
    </w:p>
    <w:p w14:paraId="298C5052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53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54" w14:textId="1293A796" w:rsidR="006D2361" w:rsidRDefault="006D2361" w:rsidP="006D23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consideration of One ($1.00) Dollar and other good and valuable consideration, the receipt and sufficiency of which is hereby acknowledged, </w:t>
      </w:r>
      <w:r w:rsidR="003A7A61">
        <w:rPr>
          <w:rFonts w:ascii="Times New Roman" w:hAnsi="Times New Roman" w:cs="Times New Roman"/>
          <w:sz w:val="24"/>
          <w:szCs w:val="24"/>
          <w:u w:val="single"/>
        </w:rPr>
        <w:t>THE MAYOR AND ALDERMEN OF THE CITY OF SAVANNAH</w:t>
      </w:r>
      <w:r w:rsidR="006F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(GRANTOR), hereby grants unto </w:t>
      </w:r>
      <w:r w:rsidR="006F5482">
        <w:rPr>
          <w:rFonts w:ascii="Times New Roman" w:hAnsi="Times New Roman" w:cs="Times New Roman"/>
          <w:sz w:val="24"/>
          <w:szCs w:val="24"/>
          <w:u w:val="single"/>
        </w:rPr>
        <w:t>CALIBER INVESTMENTS, LLC</w:t>
      </w:r>
      <w:r w:rsidR="006F5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(GRANTEE), its successors and assigns, a </w:t>
      </w:r>
      <w:r w:rsidR="00A40473" w:rsidRPr="00902AA8">
        <w:rPr>
          <w:rFonts w:ascii="Times New Roman" w:hAnsi="Times New Roman" w:cs="Times New Roman"/>
          <w:sz w:val="24"/>
          <w:szCs w:val="24"/>
        </w:rPr>
        <w:t>10</w:t>
      </w:r>
      <w:r w:rsidR="00902AA8">
        <w:rPr>
          <w:rFonts w:ascii="Times New Roman" w:hAnsi="Times New Roman" w:cs="Times New Roman"/>
          <w:sz w:val="24"/>
          <w:szCs w:val="24"/>
        </w:rPr>
        <w:t xml:space="preserve"> </w:t>
      </w:r>
      <w:r w:rsidRPr="00902AA8">
        <w:rPr>
          <w:rFonts w:ascii="Times New Roman" w:hAnsi="Times New Roman" w:cs="Times New Roman"/>
          <w:sz w:val="24"/>
          <w:szCs w:val="24"/>
        </w:rPr>
        <w:t>foot</w:t>
      </w:r>
      <w:r>
        <w:rPr>
          <w:rFonts w:ascii="Times New Roman" w:hAnsi="Times New Roman" w:cs="Times New Roman"/>
          <w:sz w:val="24"/>
          <w:szCs w:val="24"/>
        </w:rPr>
        <w:t xml:space="preserve"> wide perpetual and exclusive easement, across,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over, </w:t>
      </w:r>
      <w:commentRangeEnd w:id="0"/>
      <w:r w:rsidR="00E823A3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under</w:t>
      </w:r>
      <w:r w:rsidR="00AA3623">
        <w:rPr>
          <w:rFonts w:ascii="Times New Roman" w:hAnsi="Times New Roman" w:cs="Times New Roman"/>
          <w:sz w:val="24"/>
          <w:szCs w:val="24"/>
        </w:rPr>
        <w:t>, and through</w:t>
      </w:r>
      <w:r>
        <w:rPr>
          <w:rFonts w:ascii="Times New Roman" w:hAnsi="Times New Roman" w:cs="Times New Roman"/>
          <w:sz w:val="24"/>
          <w:szCs w:val="24"/>
        </w:rPr>
        <w:t xml:space="preserve"> the hereinafter described property situated in the City of Savannah, Chatham County, Georgia for the purposes of access</w:t>
      </w:r>
      <w:r w:rsidR="001D5046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"/>
      <w:r w:rsidR="001D5046">
        <w:rPr>
          <w:rFonts w:ascii="Times New Roman" w:hAnsi="Times New Roman" w:cs="Times New Roman"/>
          <w:sz w:val="24"/>
          <w:szCs w:val="24"/>
        </w:rPr>
        <w:t>drainage,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8A4AC5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and utilities</w:t>
      </w:r>
      <w:r w:rsidR="00F814A0">
        <w:rPr>
          <w:rFonts w:ascii="Times New Roman" w:hAnsi="Times New Roman" w:cs="Times New Roman"/>
          <w:sz w:val="24"/>
          <w:szCs w:val="24"/>
        </w:rPr>
        <w:t xml:space="preserve"> (including, </w:t>
      </w:r>
      <w:commentRangeStart w:id="2"/>
      <w:r w:rsidR="00F814A0">
        <w:rPr>
          <w:rFonts w:ascii="Times New Roman" w:hAnsi="Times New Roman" w:cs="Times New Roman"/>
          <w:sz w:val="24"/>
          <w:szCs w:val="24"/>
        </w:rPr>
        <w:t xml:space="preserve">but not limited to, </w:t>
      </w:r>
      <w:commentRangeEnd w:id="2"/>
      <w:r w:rsidR="00E1139E">
        <w:rPr>
          <w:rStyle w:val="CommentReference"/>
        </w:rPr>
        <w:commentReference w:id="2"/>
      </w:r>
      <w:r w:rsidR="00F814A0">
        <w:rPr>
          <w:rFonts w:ascii="Times New Roman" w:hAnsi="Times New Roman" w:cs="Times New Roman"/>
          <w:sz w:val="24"/>
          <w:szCs w:val="24"/>
        </w:rPr>
        <w:t>water and sewer</w:t>
      </w:r>
      <w:r w:rsidR="00E91EEF">
        <w:rPr>
          <w:rFonts w:ascii="Times New Roman" w:hAnsi="Times New Roman" w:cs="Times New Roman"/>
          <w:sz w:val="24"/>
          <w:szCs w:val="24"/>
        </w:rPr>
        <w:t xml:space="preserve"> utility</w:t>
      </w:r>
      <w:r w:rsidR="00F814A0">
        <w:rPr>
          <w:rFonts w:ascii="Times New Roman" w:hAnsi="Times New Roman" w:cs="Times New Roman"/>
          <w:sz w:val="24"/>
          <w:szCs w:val="24"/>
        </w:rPr>
        <w:t xml:space="preserve"> lines/services)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91EEF">
        <w:rPr>
          <w:rFonts w:ascii="Times New Roman" w:hAnsi="Times New Roman" w:cs="Times New Roman"/>
          <w:sz w:val="24"/>
          <w:szCs w:val="24"/>
        </w:rPr>
        <w:t xml:space="preserve">along with rights for </w:t>
      </w:r>
      <w:r>
        <w:rPr>
          <w:rFonts w:ascii="Times New Roman" w:hAnsi="Times New Roman" w:cs="Times New Roman"/>
          <w:sz w:val="24"/>
          <w:szCs w:val="24"/>
        </w:rPr>
        <w:t xml:space="preserve">construction, </w:t>
      </w:r>
      <w:r w:rsidR="00AA3623">
        <w:rPr>
          <w:rFonts w:ascii="Times New Roman" w:hAnsi="Times New Roman" w:cs="Times New Roman"/>
          <w:sz w:val="24"/>
          <w:szCs w:val="24"/>
        </w:rPr>
        <w:t xml:space="preserve">operation, </w:t>
      </w:r>
      <w:r>
        <w:rPr>
          <w:rFonts w:ascii="Times New Roman" w:hAnsi="Times New Roman" w:cs="Times New Roman"/>
          <w:sz w:val="24"/>
          <w:szCs w:val="24"/>
        </w:rPr>
        <w:t xml:space="preserve">maintenance, repair, upgrades, and other modifications to said </w:t>
      </w:r>
      <w:r w:rsidR="001D5046">
        <w:rPr>
          <w:rFonts w:ascii="Times New Roman" w:hAnsi="Times New Roman" w:cs="Times New Roman"/>
          <w:sz w:val="24"/>
          <w:szCs w:val="24"/>
        </w:rPr>
        <w:t xml:space="preserve">access, </w:t>
      </w:r>
      <w:commentRangeStart w:id="3"/>
      <w:r w:rsidR="001D5046">
        <w:rPr>
          <w:rFonts w:ascii="Times New Roman" w:hAnsi="Times New Roman" w:cs="Times New Roman"/>
          <w:sz w:val="24"/>
          <w:szCs w:val="24"/>
        </w:rPr>
        <w:t xml:space="preserve">drainage systems, </w:t>
      </w:r>
      <w:commentRangeEnd w:id="3"/>
      <w:r w:rsidR="008E2C35">
        <w:rPr>
          <w:rStyle w:val="CommentReference"/>
        </w:rPr>
        <w:commentReference w:id="3"/>
      </w:r>
      <w:r w:rsidR="001D504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utilities:</w:t>
      </w:r>
    </w:p>
    <w:p w14:paraId="298C5055" w14:textId="77777777" w:rsidR="006D2361" w:rsidRDefault="006D2361" w:rsidP="006D2361">
      <w:pPr>
        <w:ind w:left="720" w:righ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8C5056" w14:textId="0A13F4F4" w:rsidR="006D2361" w:rsidRDefault="006D2361" w:rsidP="006D236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A5AA0">
        <w:rPr>
          <w:rFonts w:ascii="Times New Roman" w:hAnsi="Times New Roman" w:cs="Times New Roman"/>
          <w:sz w:val="24"/>
          <w:szCs w:val="24"/>
        </w:rPr>
        <w:t>I</w:t>
      </w:r>
      <w:r w:rsidR="0005157D">
        <w:rPr>
          <w:rFonts w:ascii="Times New Roman" w:hAnsi="Times New Roman" w:cs="Times New Roman"/>
          <w:sz w:val="24"/>
          <w:szCs w:val="24"/>
        </w:rPr>
        <w:t xml:space="preserve">dentified and depicted </w:t>
      </w:r>
      <w:r w:rsidR="004177C2">
        <w:rPr>
          <w:rFonts w:ascii="Times New Roman" w:hAnsi="Times New Roman" w:cs="Times New Roman"/>
          <w:sz w:val="24"/>
          <w:szCs w:val="24"/>
        </w:rPr>
        <w:t>as the “Proposed 10’ Utility Easement in Favor of 1807 MLK”</w:t>
      </w:r>
      <w:r w:rsidR="0046218F">
        <w:rPr>
          <w:rFonts w:ascii="Times New Roman" w:hAnsi="Times New Roman" w:cs="Times New Roman"/>
          <w:sz w:val="24"/>
          <w:szCs w:val="24"/>
        </w:rPr>
        <w:t xml:space="preserve"> on </w:t>
      </w:r>
      <w:r w:rsidR="009C0245">
        <w:rPr>
          <w:rFonts w:ascii="Times New Roman" w:hAnsi="Times New Roman" w:cs="Times New Roman"/>
          <w:sz w:val="24"/>
          <w:szCs w:val="24"/>
        </w:rPr>
        <w:t xml:space="preserve">the attached </w:t>
      </w:r>
      <w:r w:rsidR="0046218F">
        <w:rPr>
          <w:rFonts w:ascii="Times New Roman" w:hAnsi="Times New Roman" w:cs="Times New Roman"/>
          <w:sz w:val="24"/>
          <w:szCs w:val="24"/>
        </w:rPr>
        <w:t>Exhibit “A”</w:t>
      </w:r>
      <w:r w:rsidR="003A0F64">
        <w:rPr>
          <w:rFonts w:ascii="Times New Roman" w:hAnsi="Times New Roman" w:cs="Times New Roman"/>
          <w:sz w:val="24"/>
          <w:szCs w:val="24"/>
        </w:rPr>
        <w:t xml:space="preserve"> Utility Plan – 1807 MLK Blvd – Water and Sewer Connection</w:t>
      </w:r>
      <w:r w:rsidR="00735CA9">
        <w:rPr>
          <w:rFonts w:ascii="Times New Roman" w:hAnsi="Times New Roman" w:cs="Times New Roman"/>
          <w:sz w:val="24"/>
          <w:szCs w:val="24"/>
        </w:rPr>
        <w:t xml:space="preserve"> and located </w:t>
      </w:r>
      <w:r w:rsidR="00E06FE4">
        <w:rPr>
          <w:rFonts w:ascii="Times New Roman" w:hAnsi="Times New Roman" w:cs="Times New Roman"/>
          <w:sz w:val="24"/>
          <w:szCs w:val="24"/>
        </w:rPr>
        <w:t>at</w:t>
      </w:r>
      <w:r w:rsidR="00735CA9">
        <w:rPr>
          <w:rFonts w:ascii="Times New Roman" w:hAnsi="Times New Roman" w:cs="Times New Roman"/>
          <w:sz w:val="24"/>
          <w:szCs w:val="24"/>
        </w:rPr>
        <w:t xml:space="preserve"> 512 Kline Street, Savannah, Georgia</w:t>
      </w:r>
      <w:r w:rsidR="00D61E9E">
        <w:rPr>
          <w:rFonts w:ascii="Times New Roman" w:hAnsi="Times New Roman" w:cs="Times New Roman"/>
          <w:sz w:val="24"/>
          <w:szCs w:val="24"/>
        </w:rPr>
        <w:t xml:space="preserve"> 31415</w:t>
      </w:r>
      <w:r w:rsidR="00735CA9">
        <w:rPr>
          <w:rFonts w:ascii="Times New Roman" w:hAnsi="Times New Roman" w:cs="Times New Roman"/>
          <w:sz w:val="24"/>
          <w:szCs w:val="24"/>
        </w:rPr>
        <w:t xml:space="preserve"> (PIN 20066 24004)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98C5057" w14:textId="77777777" w:rsidR="006D2361" w:rsidRDefault="006D2361" w:rsidP="006D23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8C5058" w14:textId="77777777" w:rsidR="006D2361" w:rsidRDefault="006D2361" w:rsidP="006D23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GRANTOR reserves the right to use the Easement Area for any purpose that does not unreasonably interfere with GRANTEE’S permitted use of the Easement Area</w:t>
      </w:r>
      <w:commentRangeStart w:id="4"/>
      <w:r>
        <w:rPr>
          <w:rFonts w:ascii="Times New Roman" w:hAnsi="Times New Roman" w:cs="Times New Roman"/>
          <w:sz w:val="24"/>
          <w:szCs w:val="24"/>
        </w:rPr>
        <w:t>, subject to the consent of GRANTEE at its sole discretion</w:t>
      </w:r>
      <w:commentRangeEnd w:id="4"/>
      <w:r w:rsidR="00910F88"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98C5059" w14:textId="77777777" w:rsidR="006D2361" w:rsidRDefault="006D2361" w:rsidP="006D23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8C505A" w14:textId="5C0136C4" w:rsidR="006D2361" w:rsidRDefault="006D2361" w:rsidP="006D23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WITNESS WHEREOF,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caused these presents to be executed by its duly authorized </w:t>
      </w:r>
      <w:r w:rsidR="00AA3623">
        <w:rPr>
          <w:rFonts w:ascii="Times New Roman" w:hAnsi="Times New Roman" w:cs="Times New Roman"/>
          <w:sz w:val="24"/>
          <w:szCs w:val="24"/>
        </w:rPr>
        <w:t>Official/</w:t>
      </w:r>
      <w:r>
        <w:rPr>
          <w:rFonts w:ascii="Times New Roman" w:hAnsi="Times New Roman" w:cs="Times New Roman"/>
          <w:sz w:val="24"/>
          <w:szCs w:val="24"/>
        </w:rPr>
        <w:t xml:space="preserve">Manager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AA3623">
        <w:rPr>
          <w:rFonts w:ascii="Times New Roman" w:hAnsi="Times New Roman" w:cs="Times New Roman"/>
          <w:sz w:val="24"/>
          <w:szCs w:val="24"/>
        </w:rPr>
        <w:t>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seal affixed this ____ day of ____________, 20</w:t>
      </w:r>
      <w:r w:rsidR="00B86B7A">
        <w:rPr>
          <w:rFonts w:ascii="Times New Roman" w:hAnsi="Times New Roman" w:cs="Times New Roman"/>
          <w:sz w:val="24"/>
          <w:szCs w:val="24"/>
        </w:rPr>
        <w:t>24.</w:t>
      </w:r>
    </w:p>
    <w:p w14:paraId="298C505B" w14:textId="77777777" w:rsidR="006D2361" w:rsidRDefault="006D2361" w:rsidP="006D2361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8C505C" w14:textId="77777777" w:rsidR="006D2361" w:rsidRDefault="006D2361" w:rsidP="006D2361">
      <w:pPr>
        <w:ind w:left="5040" w:hanging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623">
        <w:rPr>
          <w:rFonts w:ascii="Times New Roman" w:hAnsi="Times New Roman" w:cs="Times New Roman"/>
          <w:sz w:val="24"/>
          <w:szCs w:val="24"/>
        </w:rPr>
        <w:tab/>
      </w:r>
      <w:r w:rsidR="00AA3623">
        <w:rPr>
          <w:rFonts w:ascii="Times New Roman" w:hAnsi="Times New Roman" w:cs="Times New Roman"/>
          <w:b/>
          <w:sz w:val="24"/>
          <w:szCs w:val="24"/>
        </w:rPr>
        <w:t>GRANTOR:</w:t>
      </w:r>
    </w:p>
    <w:p w14:paraId="298C505D" w14:textId="77777777" w:rsidR="00AA3623" w:rsidRPr="00AA3623" w:rsidRDefault="00AA3623" w:rsidP="006D2361">
      <w:pPr>
        <w:ind w:left="5040" w:hanging="5040"/>
        <w:rPr>
          <w:rFonts w:ascii="Times New Roman" w:hAnsi="Times New Roman" w:cs="Times New Roman"/>
          <w:b/>
          <w:sz w:val="24"/>
          <w:szCs w:val="24"/>
        </w:rPr>
      </w:pPr>
    </w:p>
    <w:p w14:paraId="298C505E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5F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98C5060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8C5061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62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8C5063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Signed, sealed and delivered</w:t>
      </w:r>
    </w:p>
    <w:p w14:paraId="298C5064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presence of</w:t>
      </w:r>
    </w:p>
    <w:p w14:paraId="298C5065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66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8C5067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</w:p>
    <w:p w14:paraId="298C5068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</w:p>
    <w:p w14:paraId="298C5069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8C506A" w14:textId="77777777" w:rsidR="006D2361" w:rsidRDefault="006D2361" w:rsidP="006D2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</w:t>
      </w:r>
    </w:p>
    <w:p w14:paraId="298C506B" w14:textId="77777777" w:rsidR="006D2361" w:rsidRDefault="006D2361" w:rsidP="006D2361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98C506C" w14:textId="77777777" w:rsidR="006D2361" w:rsidRDefault="006D2361" w:rsidP="006D236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(Seal)</w:t>
      </w:r>
    </w:p>
    <w:p w14:paraId="298C506D" w14:textId="6358E680" w:rsidR="00B303B2" w:rsidRDefault="00B303B2">
      <w:pPr>
        <w:spacing w:after="200" w:line="276" w:lineRule="auto"/>
        <w:jc w:val="left"/>
      </w:pPr>
      <w:r>
        <w:br w:type="page"/>
      </w:r>
    </w:p>
    <w:p w14:paraId="5EA9215D" w14:textId="77777777" w:rsidR="008406BC" w:rsidRPr="008F3B23" w:rsidRDefault="008406BC" w:rsidP="008406B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B23">
        <w:rPr>
          <w:rFonts w:ascii="Times New Roman" w:hAnsi="Times New Roman" w:cs="Times New Roman"/>
          <w:sz w:val="24"/>
          <w:szCs w:val="24"/>
        </w:rPr>
        <w:lastRenderedPageBreak/>
        <w:t>Exhibit “A”</w:t>
      </w:r>
    </w:p>
    <w:p w14:paraId="51C7B6F5" w14:textId="77777777" w:rsidR="005E23AA" w:rsidRDefault="005E23AA" w:rsidP="008406BC">
      <w:pPr>
        <w:jc w:val="center"/>
        <w:rPr>
          <w:rFonts w:ascii="Times New Roman" w:hAnsi="Times New Roman" w:cs="Times New Roman"/>
        </w:rPr>
      </w:pPr>
    </w:p>
    <w:p w14:paraId="48054E4A" w14:textId="40B5CCFA" w:rsidR="005E23AA" w:rsidRDefault="008F3B23" w:rsidP="008406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Proposed 10’ Utility Easement in Favor of 1807 MLK</w:t>
      </w:r>
    </w:p>
    <w:p w14:paraId="648FA120" w14:textId="1255B4BD" w:rsidR="003E60F8" w:rsidRDefault="008F3B23" w:rsidP="008406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6A48" wp14:editId="44D8D457">
                <wp:simplePos x="0" y="0"/>
                <wp:positionH relativeFrom="column">
                  <wp:posOffset>2940148</wp:posOffset>
                </wp:positionH>
                <wp:positionV relativeFrom="paragraph">
                  <wp:posOffset>73172</wp:posOffset>
                </wp:positionV>
                <wp:extent cx="479864" cy="1680161"/>
                <wp:effectExtent l="63500" t="25400" r="66675" b="60325"/>
                <wp:wrapNone/>
                <wp:docPr id="211143513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64" cy="1680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D9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1.5pt;margin-top:5.75pt;width:37.8pt;height:1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&#13;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406BC">
        <w:rPr>
          <w:noProof/>
        </w:rPr>
        <w:drawing>
          <wp:inline distT="0" distB="0" distL="0" distR="0" wp14:anchorId="4D904930" wp14:editId="19544F8C">
            <wp:extent cx="7708527" cy="4987482"/>
            <wp:effectExtent l="0" t="0" r="0" b="0"/>
            <wp:docPr id="179255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58681" name="Picture 17925586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08527" cy="49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0F8" w:rsidSect="00623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ric Chin" w:date="2024-12-06T15:07:00Z" w:initials="EC">
    <w:p w14:paraId="20D6F545" w14:textId="77777777" w:rsidR="00E823A3" w:rsidRDefault="00E823A3" w:rsidP="00E823A3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Remove?</w:t>
      </w:r>
    </w:p>
  </w:comment>
  <w:comment w:id="1" w:author="Eric Chin" w:date="2024-12-06T15:07:00Z" w:initials="EC">
    <w:p w14:paraId="3C8320BE" w14:textId="69F62A06" w:rsidR="008A4AC5" w:rsidRDefault="008A4AC5" w:rsidP="008A4AC5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Remove?</w:t>
      </w:r>
    </w:p>
  </w:comment>
  <w:comment w:id="2" w:author="Eric Chin" w:date="2024-12-06T15:08:00Z" w:initials="EC">
    <w:p w14:paraId="49F2F8BA" w14:textId="77777777" w:rsidR="00E1139E" w:rsidRDefault="00E1139E" w:rsidP="00E1139E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Remove?</w:t>
      </w:r>
    </w:p>
  </w:comment>
  <w:comment w:id="3" w:author="Eric Chin" w:date="2024-12-06T15:08:00Z" w:initials="EC">
    <w:p w14:paraId="35901523" w14:textId="77777777" w:rsidR="008E2C35" w:rsidRDefault="008E2C35" w:rsidP="008E2C35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Remove?</w:t>
      </w:r>
    </w:p>
  </w:comment>
  <w:comment w:id="4" w:author="Eric Chin" w:date="2024-12-06T15:10:00Z" w:initials="EC">
    <w:p w14:paraId="16BC774E" w14:textId="77777777" w:rsidR="00910F88" w:rsidRDefault="00910F88" w:rsidP="00910F88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Remove?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D6F545" w15:done="0"/>
  <w15:commentEx w15:paraId="3C8320BE" w15:done="0"/>
  <w15:commentEx w15:paraId="49F2F8BA" w15:done="0"/>
  <w15:commentEx w15:paraId="35901523" w15:done="0"/>
  <w15:commentEx w15:paraId="16BC77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4EC3AD" w16cex:dateUtc="2024-12-06T20:07:00Z"/>
  <w16cex:commentExtensible w16cex:durableId="010EB75D" w16cex:dateUtc="2024-12-06T20:07:00Z"/>
  <w16cex:commentExtensible w16cex:durableId="3A87E446" w16cex:dateUtc="2024-12-06T20:08:00Z"/>
  <w16cex:commentExtensible w16cex:durableId="37FC3B06" w16cex:dateUtc="2024-12-06T20:08:00Z"/>
  <w16cex:commentExtensible w16cex:durableId="622C8B9A" w16cex:dateUtc="2024-12-06T2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D6F545" w16cid:durableId="504EC3AD"/>
  <w16cid:commentId w16cid:paraId="3C8320BE" w16cid:durableId="010EB75D"/>
  <w16cid:commentId w16cid:paraId="49F2F8BA" w16cid:durableId="3A87E446"/>
  <w16cid:commentId w16cid:paraId="35901523" w16cid:durableId="37FC3B06"/>
  <w16cid:commentId w16cid:paraId="16BC774E" w16cid:durableId="622C8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CFA5" w14:textId="77777777" w:rsidR="006C4AB9" w:rsidRDefault="006C4AB9">
      <w:r>
        <w:separator/>
      </w:r>
    </w:p>
  </w:endnote>
  <w:endnote w:type="continuationSeparator" w:id="0">
    <w:p w14:paraId="4B874331" w14:textId="77777777" w:rsidR="006C4AB9" w:rsidRDefault="006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4" w14:textId="77777777" w:rsidR="00FD18C2" w:rsidRDefault="00FD1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5" w14:textId="77777777" w:rsidR="00FD18C2" w:rsidRDefault="00FD1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7" w14:textId="77777777" w:rsidR="00FD18C2" w:rsidRDefault="00FD1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67D6" w14:textId="77777777" w:rsidR="006C4AB9" w:rsidRDefault="006C4AB9">
      <w:r>
        <w:separator/>
      </w:r>
    </w:p>
  </w:footnote>
  <w:footnote w:type="continuationSeparator" w:id="0">
    <w:p w14:paraId="337766E8" w14:textId="77777777" w:rsidR="006C4AB9" w:rsidRDefault="006C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2" w14:textId="77777777" w:rsidR="00FD18C2" w:rsidRDefault="00FD1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3" w14:textId="77777777" w:rsidR="00FD18C2" w:rsidRDefault="00FD1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076" w14:textId="77777777" w:rsidR="00FD18C2" w:rsidRDefault="00FD18C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 Chin">
    <w15:presenceInfo w15:providerId="AD" w15:userId="S::EChin@savannahga.gov::094d4cff-3923-4ea5-a4ec-fd33a0a774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61"/>
    <w:rsid w:val="0005157D"/>
    <w:rsid w:val="001511A1"/>
    <w:rsid w:val="001D5046"/>
    <w:rsid w:val="003A0F64"/>
    <w:rsid w:val="003A7A61"/>
    <w:rsid w:val="003E60F8"/>
    <w:rsid w:val="004177C2"/>
    <w:rsid w:val="0046218F"/>
    <w:rsid w:val="005E23AA"/>
    <w:rsid w:val="006C4AB9"/>
    <w:rsid w:val="006D2361"/>
    <w:rsid w:val="006F5482"/>
    <w:rsid w:val="00735CA9"/>
    <w:rsid w:val="00773FFF"/>
    <w:rsid w:val="0077693B"/>
    <w:rsid w:val="008406BC"/>
    <w:rsid w:val="008A4AC5"/>
    <w:rsid w:val="008E2C35"/>
    <w:rsid w:val="008F3B23"/>
    <w:rsid w:val="00902AA8"/>
    <w:rsid w:val="00910F88"/>
    <w:rsid w:val="0092576C"/>
    <w:rsid w:val="009C0245"/>
    <w:rsid w:val="009C32FA"/>
    <w:rsid w:val="00A40473"/>
    <w:rsid w:val="00AA3623"/>
    <w:rsid w:val="00B303B2"/>
    <w:rsid w:val="00B86B7A"/>
    <w:rsid w:val="00CA5AA0"/>
    <w:rsid w:val="00D61E9E"/>
    <w:rsid w:val="00D662D4"/>
    <w:rsid w:val="00E06FE4"/>
    <w:rsid w:val="00E1139E"/>
    <w:rsid w:val="00E823A3"/>
    <w:rsid w:val="00E91EEF"/>
    <w:rsid w:val="00F814A0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C5043"/>
  <w15:docId w15:val="{4BC4A759-DA95-461C-8246-189D8D5C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61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61"/>
  </w:style>
  <w:style w:type="paragraph" w:styleId="Footer">
    <w:name w:val="footer"/>
    <w:basedOn w:val="Normal"/>
    <w:link w:val="FooterChar"/>
    <w:uiPriority w:val="99"/>
    <w:unhideWhenUsed/>
    <w:rsid w:val="006D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61"/>
  </w:style>
  <w:style w:type="character" w:styleId="CommentReference">
    <w:name w:val="annotation reference"/>
    <w:basedOn w:val="DefaultParagraphFont"/>
    <w:uiPriority w:val="99"/>
    <w:semiHidden/>
    <w:unhideWhenUsed/>
    <w:rsid w:val="008A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A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Savannah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Eric Chin</cp:lastModifiedBy>
  <cp:revision>29</cp:revision>
  <dcterms:created xsi:type="dcterms:W3CDTF">2024-12-06T19:52:00Z</dcterms:created>
  <dcterms:modified xsi:type="dcterms:W3CDTF">2024-12-06T20:26:00Z</dcterms:modified>
</cp:coreProperties>
</file>