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D4B84" w14:textId="77777777" w:rsidR="007C2DB6" w:rsidRPr="00780DD9" w:rsidRDefault="007C2DB6" w:rsidP="00373821">
      <w:pPr>
        <w:spacing w:after="0" w:line="240" w:lineRule="auto"/>
        <w:jc w:val="center"/>
        <w:rPr>
          <w:rFonts w:ascii="Times New Roman" w:hAnsi="Times New Roman" w:cs="Times New Roman"/>
        </w:rPr>
      </w:pPr>
      <w:r w:rsidRPr="00373821">
        <w:rPr>
          <w:rFonts w:ascii="Times New Roman" w:hAnsi="Times New Roman" w:cs="Times New Roman"/>
          <w:b/>
          <w:bCs/>
        </w:rPr>
        <w:t>A R</w:t>
      </w:r>
      <w:r w:rsidRPr="00780DD9">
        <w:rPr>
          <w:rFonts w:ascii="Times New Roman" w:hAnsi="Times New Roman" w:cs="Times New Roman"/>
          <w:b/>
          <w:bCs/>
        </w:rPr>
        <w:t>ESOLUTION AUTHORIZING THE PREPARATION AND SUBMISSION OF AN APPLICATION TO THE GEORGIA TRANSPORTATION INFRASTRUCTURE BANK FOR THE PROTECTED BIKE LANE PROJECT FOR THE CITY OF SAVANNAH, GEORGIA.</w:t>
      </w:r>
    </w:p>
    <w:p w14:paraId="4B7E7513" w14:textId="77777777" w:rsidR="007C2DB6" w:rsidRPr="00780DD9" w:rsidRDefault="007C2DB6" w:rsidP="00373821">
      <w:pPr>
        <w:spacing w:after="0" w:line="240" w:lineRule="auto"/>
        <w:rPr>
          <w:rFonts w:ascii="Times New Roman" w:hAnsi="Times New Roman" w:cs="Times New Roman"/>
        </w:rPr>
      </w:pPr>
    </w:p>
    <w:p w14:paraId="3DBE8A25" w14:textId="7625C589" w:rsidR="007C2DB6" w:rsidRPr="00780DD9" w:rsidRDefault="767EC691" w:rsidP="00373821">
      <w:pPr>
        <w:spacing w:after="0" w:line="240" w:lineRule="auto"/>
        <w:ind w:firstLine="720"/>
        <w:rPr>
          <w:rFonts w:ascii="Times New Roman" w:hAnsi="Times New Roman" w:cs="Times New Roman"/>
        </w:rPr>
      </w:pPr>
      <w:r w:rsidRPr="00780DD9">
        <w:rPr>
          <w:rFonts w:ascii="Times New Roman" w:hAnsi="Times New Roman" w:cs="Times New Roman"/>
          <w:b/>
          <w:bCs/>
        </w:rPr>
        <w:t xml:space="preserve">BE IT ORDAINED </w:t>
      </w:r>
      <w:r w:rsidRPr="00780DD9">
        <w:rPr>
          <w:rFonts w:ascii="Times New Roman" w:hAnsi="Times New Roman" w:cs="Times New Roman"/>
        </w:rPr>
        <w:t xml:space="preserve">by </w:t>
      </w:r>
      <w:r w:rsidR="2BFE342E" w:rsidRPr="00780DD9">
        <w:rPr>
          <w:rFonts w:ascii="Times New Roman" w:hAnsi="Times New Roman" w:cs="Times New Roman"/>
        </w:rPr>
        <w:t>T</w:t>
      </w:r>
      <w:r w:rsidRPr="00780DD9">
        <w:rPr>
          <w:rFonts w:ascii="Times New Roman" w:hAnsi="Times New Roman" w:cs="Times New Roman"/>
        </w:rPr>
        <w:t>he Mayor and Aldermen of the City of Savannah, Georgia, in a regular meeting of Council assembled and pursuant to lawful authority thereof:</w:t>
      </w:r>
    </w:p>
    <w:p w14:paraId="621D282A" w14:textId="77777777" w:rsidR="00373821" w:rsidRPr="00780DD9" w:rsidRDefault="00373821" w:rsidP="00373821">
      <w:pPr>
        <w:spacing w:after="0" w:line="240" w:lineRule="auto"/>
        <w:ind w:firstLine="720"/>
        <w:rPr>
          <w:rFonts w:ascii="Times New Roman" w:hAnsi="Times New Roman" w:cs="Times New Roman"/>
        </w:rPr>
      </w:pPr>
    </w:p>
    <w:p w14:paraId="350B4EE9" w14:textId="4ABA9FB2" w:rsidR="00373821" w:rsidRPr="00780DD9" w:rsidRDefault="00373821" w:rsidP="00373821">
      <w:pPr>
        <w:spacing w:after="0" w:line="240" w:lineRule="auto"/>
        <w:ind w:firstLine="720"/>
        <w:rPr>
          <w:rFonts w:ascii="Times New Roman" w:hAnsi="Times New Roman" w:cs="Times New Roman"/>
        </w:rPr>
      </w:pPr>
      <w:proofErr w:type="gramStart"/>
      <w:r w:rsidRPr="00780DD9">
        <w:rPr>
          <w:rFonts w:ascii="Times New Roman" w:hAnsi="Times New Roman" w:cs="Times New Roman"/>
          <w:b/>
          <w:bCs/>
        </w:rPr>
        <w:t>WHEREAS,</w:t>
      </w:r>
      <w:proofErr w:type="gramEnd"/>
      <w:r w:rsidRPr="00780DD9">
        <w:rPr>
          <w:rFonts w:ascii="Times New Roman" w:hAnsi="Times New Roman" w:cs="Times New Roman"/>
        </w:rPr>
        <w:t xml:space="preserve"> the Mayor and Aldermen of the City of Savannah desire to authorize the preparation and submission of an application to the Georgia Transportation Infrastructure Bank (GTIB), administered by the State Road and Tollway Authority, to obtain grant funding for the City's Protected Bike Lane Project; and</w:t>
      </w:r>
    </w:p>
    <w:p w14:paraId="24713FEB" w14:textId="77777777" w:rsidR="00373821" w:rsidRPr="00780DD9" w:rsidRDefault="00373821" w:rsidP="00373821">
      <w:pPr>
        <w:spacing w:after="0" w:line="240" w:lineRule="auto"/>
        <w:ind w:firstLine="720"/>
        <w:rPr>
          <w:rFonts w:ascii="Times New Roman" w:hAnsi="Times New Roman" w:cs="Times New Roman"/>
        </w:rPr>
      </w:pPr>
    </w:p>
    <w:p w14:paraId="0136CFA3" w14:textId="737399E4" w:rsidR="007C2DB6" w:rsidRPr="00780DD9" w:rsidRDefault="007C2DB6" w:rsidP="00373821">
      <w:pPr>
        <w:spacing w:after="0" w:line="240" w:lineRule="auto"/>
        <w:ind w:firstLine="720"/>
        <w:rPr>
          <w:rFonts w:ascii="Times New Roman" w:hAnsi="Times New Roman" w:cs="Times New Roman"/>
        </w:rPr>
      </w:pPr>
      <w:r w:rsidRPr="00780DD9">
        <w:rPr>
          <w:rFonts w:ascii="Times New Roman" w:hAnsi="Times New Roman" w:cs="Times New Roman"/>
          <w:b/>
          <w:bCs/>
        </w:rPr>
        <w:t>WHEREAS</w:t>
      </w:r>
      <w:r w:rsidRPr="00780DD9">
        <w:rPr>
          <w:rFonts w:ascii="Times New Roman" w:hAnsi="Times New Roman" w:cs="Times New Roman"/>
        </w:rPr>
        <w:t>, through the Chatham County SPLOST 8 referendum, the voters approved an allocation of $5,000,000 to the City of Savannah for protected bike lane improvements on Habersham Street</w:t>
      </w:r>
      <w:r w:rsidR="004F6061">
        <w:rPr>
          <w:rFonts w:ascii="Times New Roman" w:hAnsi="Times New Roman" w:cs="Times New Roman"/>
        </w:rPr>
        <w:t xml:space="preserve"> and</w:t>
      </w:r>
      <w:r w:rsidRPr="00780DD9">
        <w:rPr>
          <w:rFonts w:ascii="Times New Roman" w:hAnsi="Times New Roman" w:cs="Times New Roman"/>
        </w:rPr>
        <w:t xml:space="preserve"> Hodgson Memorial Drive; and</w:t>
      </w:r>
    </w:p>
    <w:p w14:paraId="5692D7E5" w14:textId="77777777" w:rsidR="00373821" w:rsidRPr="00780DD9" w:rsidRDefault="00373821" w:rsidP="00373821">
      <w:pPr>
        <w:spacing w:after="0" w:line="240" w:lineRule="auto"/>
        <w:ind w:firstLine="720"/>
        <w:rPr>
          <w:rFonts w:ascii="Times New Roman" w:hAnsi="Times New Roman" w:cs="Times New Roman"/>
          <w:b/>
          <w:bCs/>
        </w:rPr>
      </w:pPr>
    </w:p>
    <w:p w14:paraId="2EC85B09" w14:textId="27ADEE11" w:rsidR="007C2DB6" w:rsidRPr="00780DD9" w:rsidRDefault="007C2DB6" w:rsidP="00373821">
      <w:pPr>
        <w:spacing w:after="0" w:line="240" w:lineRule="auto"/>
        <w:ind w:firstLine="720"/>
        <w:rPr>
          <w:rFonts w:ascii="Times New Roman" w:hAnsi="Times New Roman" w:cs="Times New Roman"/>
        </w:rPr>
      </w:pPr>
      <w:proofErr w:type="gramStart"/>
      <w:r w:rsidRPr="00780DD9">
        <w:rPr>
          <w:rFonts w:ascii="Times New Roman" w:hAnsi="Times New Roman" w:cs="Times New Roman"/>
          <w:b/>
          <w:bCs/>
        </w:rPr>
        <w:t>WHEREAS</w:t>
      </w:r>
      <w:r w:rsidRPr="00780DD9">
        <w:rPr>
          <w:rFonts w:ascii="Times New Roman" w:hAnsi="Times New Roman" w:cs="Times New Roman"/>
        </w:rPr>
        <w:t>,</w:t>
      </w:r>
      <w:proofErr w:type="gramEnd"/>
      <w:r w:rsidRPr="00780DD9">
        <w:rPr>
          <w:rFonts w:ascii="Times New Roman" w:hAnsi="Times New Roman" w:cs="Times New Roman"/>
        </w:rPr>
        <w:t xml:space="preserve"> these corridors are addressed in the Savannah MOVES City Transportation Plan currently under development, are identified in the City's Vision Zero Action Plan, and are included in the Coastal Region Metropolitan Planning Organization's 2050 Metropolitan Transportation Plan Non-Motorized set-aside; and</w:t>
      </w:r>
    </w:p>
    <w:p w14:paraId="456D8007" w14:textId="77777777" w:rsidR="00373821" w:rsidRPr="00780DD9" w:rsidRDefault="00373821" w:rsidP="00373821">
      <w:pPr>
        <w:spacing w:after="0" w:line="240" w:lineRule="auto"/>
        <w:ind w:firstLine="720"/>
        <w:rPr>
          <w:rFonts w:ascii="Times New Roman" w:hAnsi="Times New Roman" w:cs="Times New Roman"/>
          <w:b/>
          <w:bCs/>
        </w:rPr>
      </w:pPr>
    </w:p>
    <w:p w14:paraId="5759324C" w14:textId="5A713E3D" w:rsidR="007C2DB6" w:rsidRPr="00780DD9" w:rsidRDefault="007C2DB6" w:rsidP="00373821">
      <w:pPr>
        <w:spacing w:after="0" w:line="240" w:lineRule="auto"/>
        <w:ind w:firstLine="720"/>
        <w:rPr>
          <w:rFonts w:ascii="Times New Roman" w:hAnsi="Times New Roman" w:cs="Times New Roman"/>
        </w:rPr>
      </w:pPr>
      <w:proofErr w:type="gramStart"/>
      <w:r w:rsidRPr="00780DD9">
        <w:rPr>
          <w:rFonts w:ascii="Times New Roman" w:hAnsi="Times New Roman" w:cs="Times New Roman"/>
          <w:b/>
          <w:bCs/>
        </w:rPr>
        <w:t>WHEREAS</w:t>
      </w:r>
      <w:r w:rsidRPr="00780DD9">
        <w:rPr>
          <w:rFonts w:ascii="Times New Roman" w:hAnsi="Times New Roman" w:cs="Times New Roman"/>
        </w:rPr>
        <w:t>,</w:t>
      </w:r>
      <w:proofErr w:type="gramEnd"/>
      <w:r w:rsidRPr="00780DD9">
        <w:rPr>
          <w:rFonts w:ascii="Times New Roman" w:hAnsi="Times New Roman" w:cs="Times New Roman"/>
        </w:rPr>
        <w:t xml:space="preserve"> collision records document repeated bicycle crashes along these corridors, and the </w:t>
      </w:r>
      <w:proofErr w:type="gramStart"/>
      <w:r w:rsidRPr="00780DD9">
        <w:rPr>
          <w:rFonts w:ascii="Times New Roman" w:hAnsi="Times New Roman" w:cs="Times New Roman"/>
        </w:rPr>
        <w:t>City</w:t>
      </w:r>
      <w:proofErr w:type="gramEnd"/>
      <w:r w:rsidRPr="00780DD9">
        <w:rPr>
          <w:rFonts w:ascii="Times New Roman" w:hAnsi="Times New Roman" w:cs="Times New Roman"/>
        </w:rPr>
        <w:t xml:space="preserve"> has adopted through its Vision Zero Action Plan the goal of eliminating traffic fatalities and serious injuries; and</w:t>
      </w:r>
    </w:p>
    <w:p w14:paraId="5AB144AB" w14:textId="77777777" w:rsidR="00373821" w:rsidRPr="00780DD9" w:rsidRDefault="00373821" w:rsidP="00373821">
      <w:pPr>
        <w:spacing w:after="0" w:line="240" w:lineRule="auto"/>
        <w:ind w:firstLine="720"/>
        <w:rPr>
          <w:rFonts w:ascii="Times New Roman" w:hAnsi="Times New Roman" w:cs="Times New Roman"/>
          <w:b/>
          <w:bCs/>
        </w:rPr>
      </w:pPr>
    </w:p>
    <w:p w14:paraId="13EB84A3" w14:textId="14D56C87" w:rsidR="007C2DB6" w:rsidRPr="00780DD9" w:rsidRDefault="007C2DB6" w:rsidP="00373821">
      <w:pPr>
        <w:spacing w:after="0" w:line="240" w:lineRule="auto"/>
        <w:ind w:firstLine="720"/>
        <w:rPr>
          <w:rFonts w:ascii="Times New Roman" w:hAnsi="Times New Roman" w:cs="Times New Roman"/>
        </w:rPr>
      </w:pPr>
      <w:r w:rsidRPr="00780DD9">
        <w:rPr>
          <w:rFonts w:ascii="Times New Roman" w:hAnsi="Times New Roman" w:cs="Times New Roman"/>
          <w:b/>
          <w:bCs/>
        </w:rPr>
        <w:t>WHEREAS</w:t>
      </w:r>
      <w:r w:rsidRPr="00780DD9">
        <w:rPr>
          <w:rFonts w:ascii="Times New Roman" w:hAnsi="Times New Roman" w:cs="Times New Roman"/>
        </w:rPr>
        <w:t>, the project will connect neighborhoods, schools, employment centers, and the Georgia Southern University Armstrong campus, expanding safe and comfortable travel options for residents who walk, bike, and roll; and</w:t>
      </w:r>
    </w:p>
    <w:p w14:paraId="7F8C7C23" w14:textId="77777777" w:rsidR="00373821" w:rsidRPr="00780DD9" w:rsidRDefault="00373821" w:rsidP="00373821">
      <w:pPr>
        <w:spacing w:after="0" w:line="240" w:lineRule="auto"/>
        <w:ind w:firstLine="720"/>
        <w:rPr>
          <w:rFonts w:ascii="Times New Roman" w:hAnsi="Times New Roman" w:cs="Times New Roman"/>
          <w:b/>
          <w:bCs/>
        </w:rPr>
      </w:pPr>
    </w:p>
    <w:p w14:paraId="4D4C161D" w14:textId="5DA434DA" w:rsidR="007C2DB6" w:rsidRPr="00780DD9" w:rsidRDefault="007C2DB6" w:rsidP="00373821">
      <w:pPr>
        <w:spacing w:after="0" w:line="240" w:lineRule="auto"/>
        <w:ind w:firstLine="720"/>
        <w:rPr>
          <w:rFonts w:ascii="Times New Roman" w:hAnsi="Times New Roman" w:cs="Times New Roman"/>
        </w:rPr>
      </w:pPr>
      <w:r w:rsidRPr="00780DD9">
        <w:rPr>
          <w:rFonts w:ascii="Times New Roman" w:hAnsi="Times New Roman" w:cs="Times New Roman"/>
          <w:b/>
          <w:bCs/>
        </w:rPr>
        <w:t>WHEREAS</w:t>
      </w:r>
      <w:r w:rsidRPr="00780DD9">
        <w:rPr>
          <w:rFonts w:ascii="Times New Roman" w:hAnsi="Times New Roman" w:cs="Times New Roman"/>
        </w:rPr>
        <w:t>, the Georgia Transportation Infrastructure Bank, administered by the State Road and Tollway Authority, provides grants and loans to local governments for transportation projects; and</w:t>
      </w:r>
    </w:p>
    <w:p w14:paraId="07792423" w14:textId="77777777" w:rsidR="00373821" w:rsidRPr="00780DD9" w:rsidRDefault="00373821" w:rsidP="00373821">
      <w:pPr>
        <w:spacing w:after="0" w:line="240" w:lineRule="auto"/>
        <w:ind w:firstLine="720"/>
        <w:rPr>
          <w:rFonts w:ascii="Times New Roman" w:hAnsi="Times New Roman" w:cs="Times New Roman"/>
          <w:b/>
          <w:bCs/>
        </w:rPr>
      </w:pPr>
    </w:p>
    <w:p w14:paraId="7AF93983" w14:textId="4B834EF7" w:rsidR="007C2DB6" w:rsidRPr="00780DD9" w:rsidRDefault="007C2DB6" w:rsidP="00373821">
      <w:pPr>
        <w:spacing w:after="0" w:line="240" w:lineRule="auto"/>
        <w:ind w:firstLine="720"/>
        <w:rPr>
          <w:rFonts w:ascii="Times New Roman" w:hAnsi="Times New Roman" w:cs="Times New Roman"/>
        </w:rPr>
      </w:pPr>
      <w:r w:rsidRPr="00780DD9">
        <w:rPr>
          <w:rFonts w:ascii="Times New Roman" w:hAnsi="Times New Roman" w:cs="Times New Roman"/>
          <w:b/>
          <w:bCs/>
        </w:rPr>
        <w:t>WHEREAS</w:t>
      </w:r>
      <w:r w:rsidRPr="00780DD9">
        <w:rPr>
          <w:rFonts w:ascii="Times New Roman" w:hAnsi="Times New Roman" w:cs="Times New Roman"/>
        </w:rPr>
        <w:t xml:space="preserve">, if awarded, this grant application will fund enhancements and extensions to the project beyond the baseline scope supported by SPLOST 8 funding </w:t>
      </w:r>
      <w:proofErr w:type="gramStart"/>
      <w:r w:rsidRPr="00780DD9">
        <w:rPr>
          <w:rFonts w:ascii="Times New Roman" w:hAnsi="Times New Roman" w:cs="Times New Roman"/>
        </w:rPr>
        <w:t>alone, and</w:t>
      </w:r>
      <w:proofErr w:type="gramEnd"/>
      <w:r w:rsidRPr="00780DD9">
        <w:rPr>
          <w:rFonts w:ascii="Times New Roman" w:hAnsi="Times New Roman" w:cs="Times New Roman"/>
        </w:rPr>
        <w:t xml:space="preserve"> will accelerate delivery in advance of the collection of SPLOST 8 revenues.</w:t>
      </w:r>
    </w:p>
    <w:p w14:paraId="46559F08" w14:textId="77777777" w:rsidR="00373821" w:rsidRPr="00780DD9" w:rsidRDefault="00373821" w:rsidP="00373821">
      <w:pPr>
        <w:spacing w:after="0" w:line="240" w:lineRule="auto"/>
        <w:ind w:firstLine="720"/>
        <w:rPr>
          <w:rFonts w:ascii="Times New Roman" w:hAnsi="Times New Roman" w:cs="Times New Roman"/>
          <w:b/>
          <w:bCs/>
        </w:rPr>
      </w:pPr>
    </w:p>
    <w:p w14:paraId="462054C5" w14:textId="4D6C145A" w:rsidR="007C2DB6" w:rsidRPr="00780DD9" w:rsidRDefault="007C2DB6" w:rsidP="00373821">
      <w:pPr>
        <w:spacing w:after="0" w:line="240" w:lineRule="auto"/>
        <w:ind w:firstLine="720"/>
        <w:rPr>
          <w:rFonts w:ascii="Times New Roman" w:hAnsi="Times New Roman" w:cs="Times New Roman"/>
        </w:rPr>
      </w:pPr>
      <w:r w:rsidRPr="00780DD9">
        <w:rPr>
          <w:rFonts w:ascii="Times New Roman" w:hAnsi="Times New Roman" w:cs="Times New Roman"/>
          <w:b/>
          <w:bCs/>
        </w:rPr>
        <w:t>NOW, THEREFORE, BE IT RESOLVED BY THE</w:t>
      </w:r>
      <w:r w:rsidRPr="00780DD9">
        <w:rPr>
          <w:rFonts w:ascii="Times New Roman" w:hAnsi="Times New Roman" w:cs="Times New Roman"/>
        </w:rPr>
        <w:t xml:space="preserve"> Savannah City Council that this governing body voices its support and authorizes staff to submit an application for funding from the Georgia Transportation Infrastructure Bank through the State Road and Tollway Authority for the Protected Bike Lane project in an amount not to exceed $2,000,000, and that upon grant award, the Savannah City Council shall enter into a closing contract with the State Road and Tollway Authority.</w:t>
      </w:r>
    </w:p>
    <w:p w14:paraId="0BEB5947" w14:textId="77777777" w:rsidR="00780DD9" w:rsidRPr="00780DD9" w:rsidRDefault="00780DD9" w:rsidP="00373821">
      <w:pPr>
        <w:spacing w:after="0" w:line="240" w:lineRule="auto"/>
        <w:ind w:firstLine="720"/>
        <w:rPr>
          <w:rFonts w:ascii="Times New Roman" w:hAnsi="Times New Roman" w:cs="Times New Roman"/>
        </w:rPr>
      </w:pPr>
    </w:p>
    <w:p w14:paraId="06BF310C" w14:textId="037AE9CB" w:rsidR="00780DD9" w:rsidRPr="00780DD9" w:rsidRDefault="007C2DB6" w:rsidP="00780DD9">
      <w:pPr>
        <w:spacing w:after="0" w:line="240" w:lineRule="auto"/>
        <w:ind w:firstLine="720"/>
        <w:rPr>
          <w:rFonts w:ascii="Times New Roman" w:hAnsi="Times New Roman" w:cs="Times New Roman"/>
          <w:color w:val="0E2841"/>
        </w:rPr>
      </w:pPr>
      <w:r w:rsidRPr="00780DD9">
        <w:rPr>
          <w:rFonts w:ascii="Times New Roman" w:hAnsi="Times New Roman" w:cs="Times New Roman"/>
          <w:b/>
          <w:bCs/>
        </w:rPr>
        <w:lastRenderedPageBreak/>
        <w:t>BE IT FURTHER RESOLVED</w:t>
      </w:r>
      <w:r w:rsidR="65457007" w:rsidRPr="00780DD9">
        <w:rPr>
          <w:rFonts w:ascii="Times New Roman" w:hAnsi="Times New Roman" w:cs="Times New Roman"/>
          <w:b/>
          <w:bCs/>
        </w:rPr>
        <w:t xml:space="preserve">, </w:t>
      </w:r>
      <w:r w:rsidR="00780DD9" w:rsidRPr="00780DD9">
        <w:rPr>
          <w:rFonts w:ascii="Times New Roman" w:hAnsi="Times New Roman" w:cs="Times New Roman"/>
          <w:color w:val="0E2841"/>
        </w:rPr>
        <w:t>that The Mayor and Aldermen of the City of Savannah, Georgia, commit the $5,000,000 previously allocated through the Chatham County SPLOST 8 referendum for the Protected Bike Lane project in support of this grant application. Although no local match is required for this funding opportunity, the City's investment demonstrates its readiness to advance the project and its commitment to successful implementation.</w:t>
      </w:r>
    </w:p>
    <w:p w14:paraId="27621472" w14:textId="77777777" w:rsidR="00373821" w:rsidRPr="00780DD9" w:rsidRDefault="00373821" w:rsidP="00373821">
      <w:pPr>
        <w:spacing w:after="0" w:line="240" w:lineRule="auto"/>
        <w:ind w:firstLine="720"/>
        <w:rPr>
          <w:rFonts w:ascii="Times New Roman" w:hAnsi="Times New Roman" w:cs="Times New Roman"/>
        </w:rPr>
      </w:pPr>
    </w:p>
    <w:p w14:paraId="5C546636" w14:textId="1B1D158E" w:rsidR="007C2DB6" w:rsidRPr="00780DD9" w:rsidRDefault="007C2DB6" w:rsidP="00373821">
      <w:pPr>
        <w:spacing w:after="0" w:line="240" w:lineRule="auto"/>
        <w:ind w:firstLine="720"/>
        <w:rPr>
          <w:rFonts w:ascii="Times New Roman" w:hAnsi="Times New Roman" w:cs="Times New Roman"/>
        </w:rPr>
      </w:pPr>
      <w:r w:rsidRPr="00780DD9">
        <w:rPr>
          <w:rFonts w:ascii="Times New Roman" w:hAnsi="Times New Roman" w:cs="Times New Roman"/>
        </w:rPr>
        <w:t>A</w:t>
      </w:r>
      <w:r w:rsidR="16775A92" w:rsidRPr="00780DD9">
        <w:rPr>
          <w:rFonts w:ascii="Times New Roman" w:hAnsi="Times New Roman" w:cs="Times New Roman"/>
        </w:rPr>
        <w:t xml:space="preserve">DOPTED AND APPROVED:   </w:t>
      </w:r>
      <w:r w:rsidRPr="00780DD9">
        <w:rPr>
          <w:rFonts w:ascii="Times New Roman" w:hAnsi="Times New Roman" w:cs="Times New Roman"/>
        </w:rPr>
        <w:t xml:space="preserve"> ____</w:t>
      </w:r>
      <w:proofErr w:type="gramStart"/>
      <w:r w:rsidRPr="00780DD9">
        <w:rPr>
          <w:rFonts w:ascii="Times New Roman" w:hAnsi="Times New Roman" w:cs="Times New Roman"/>
        </w:rPr>
        <w:t>_ day</w:t>
      </w:r>
      <w:proofErr w:type="gramEnd"/>
      <w:r w:rsidRPr="00780DD9">
        <w:rPr>
          <w:rFonts w:ascii="Times New Roman" w:hAnsi="Times New Roman" w:cs="Times New Roman"/>
        </w:rPr>
        <w:t xml:space="preserve"> </w:t>
      </w:r>
      <w:proofErr w:type="gramStart"/>
      <w:r w:rsidRPr="00780DD9">
        <w:rPr>
          <w:rFonts w:ascii="Times New Roman" w:hAnsi="Times New Roman" w:cs="Times New Roman"/>
        </w:rPr>
        <w:t xml:space="preserve">of </w:t>
      </w:r>
      <w:r w:rsidR="3EE34469" w:rsidRPr="00780DD9">
        <w:rPr>
          <w:rFonts w:ascii="Times New Roman" w:hAnsi="Times New Roman" w:cs="Times New Roman"/>
        </w:rPr>
        <w:t>___</w:t>
      </w:r>
      <w:proofErr w:type="gramEnd"/>
      <w:r w:rsidR="3EE34469" w:rsidRPr="00780DD9">
        <w:rPr>
          <w:rFonts w:ascii="Times New Roman" w:hAnsi="Times New Roman" w:cs="Times New Roman"/>
        </w:rPr>
        <w:t>___</w:t>
      </w:r>
      <w:r w:rsidRPr="00780DD9">
        <w:rPr>
          <w:rFonts w:ascii="Times New Roman" w:hAnsi="Times New Roman" w:cs="Times New Roman"/>
        </w:rPr>
        <w:t>2026.</w:t>
      </w:r>
    </w:p>
    <w:p w14:paraId="2CE21017" w14:textId="5DC2C3AE" w:rsidR="007C2DB6" w:rsidRPr="00780DD9" w:rsidRDefault="007C2DB6" w:rsidP="00373821">
      <w:pPr>
        <w:spacing w:after="0" w:line="240" w:lineRule="auto"/>
        <w:rPr>
          <w:rFonts w:ascii="Times New Roman" w:hAnsi="Times New Roman" w:cs="Times New Roman"/>
        </w:rPr>
      </w:pPr>
    </w:p>
    <w:p w14:paraId="5BC53DCF" w14:textId="20BA9439" w:rsidR="16C33A52" w:rsidRDefault="16C33A52" w:rsidP="00373821">
      <w:pPr>
        <w:spacing w:after="0" w:line="240" w:lineRule="auto"/>
        <w:rPr>
          <w:rFonts w:ascii="Times New Roman" w:hAnsi="Times New Roman" w:cs="Times New Roman"/>
        </w:rPr>
      </w:pPr>
    </w:p>
    <w:p w14:paraId="6FDEA976" w14:textId="77777777" w:rsidR="00780DD9" w:rsidRDefault="00780DD9" w:rsidP="00373821">
      <w:pPr>
        <w:spacing w:after="0" w:line="240" w:lineRule="auto"/>
        <w:rPr>
          <w:rFonts w:ascii="Times New Roman" w:hAnsi="Times New Roman" w:cs="Times New Roman"/>
        </w:rPr>
      </w:pPr>
    </w:p>
    <w:p w14:paraId="4DF59FD7" w14:textId="77777777" w:rsidR="00780DD9" w:rsidRPr="00780DD9" w:rsidRDefault="00780DD9" w:rsidP="00373821">
      <w:pPr>
        <w:spacing w:after="0" w:line="240" w:lineRule="auto"/>
        <w:rPr>
          <w:rFonts w:ascii="Times New Roman" w:hAnsi="Times New Roman" w:cs="Times New Roman"/>
        </w:rPr>
      </w:pPr>
    </w:p>
    <w:p w14:paraId="7697BA39" w14:textId="7915E277" w:rsidR="16C33A52" w:rsidRPr="00780DD9" w:rsidRDefault="16C33A52" w:rsidP="00373821">
      <w:pPr>
        <w:spacing w:after="0" w:line="240" w:lineRule="auto"/>
        <w:rPr>
          <w:rFonts w:ascii="Times New Roman" w:hAnsi="Times New Roman" w:cs="Times New Roman"/>
        </w:rPr>
      </w:pPr>
    </w:p>
    <w:p w14:paraId="1343E127" w14:textId="0F59C990" w:rsidR="007C2DB6" w:rsidRPr="00780DD9" w:rsidRDefault="0499FC44" w:rsidP="00373821">
      <w:pPr>
        <w:spacing w:after="0" w:line="240" w:lineRule="auto"/>
        <w:ind w:left="5760" w:firstLine="720"/>
        <w:rPr>
          <w:rFonts w:ascii="Times New Roman" w:hAnsi="Times New Roman" w:cs="Times New Roman"/>
        </w:rPr>
      </w:pPr>
      <w:r w:rsidRPr="00780DD9">
        <w:rPr>
          <w:rFonts w:ascii="Times New Roman" w:hAnsi="Times New Roman" w:cs="Times New Roman"/>
        </w:rPr>
        <w:t>_______________________</w:t>
      </w:r>
    </w:p>
    <w:p w14:paraId="77902076" w14:textId="2052294C" w:rsidR="007C2DB6" w:rsidRPr="00780DD9" w:rsidRDefault="007C2DB6" w:rsidP="00373821">
      <w:pPr>
        <w:spacing w:after="0" w:line="240" w:lineRule="auto"/>
        <w:ind w:left="6480"/>
        <w:rPr>
          <w:rFonts w:ascii="Times New Roman" w:hAnsi="Times New Roman" w:cs="Times New Roman"/>
        </w:rPr>
      </w:pPr>
      <w:r w:rsidRPr="00780DD9">
        <w:rPr>
          <w:rFonts w:ascii="Times New Roman" w:hAnsi="Times New Roman" w:cs="Times New Roman"/>
        </w:rPr>
        <w:t>Van R. Johnson, II</w:t>
      </w:r>
    </w:p>
    <w:p w14:paraId="67591109" w14:textId="1458A7A6" w:rsidR="4DD79801" w:rsidRPr="00780DD9" w:rsidRDefault="4DD79801" w:rsidP="00373821">
      <w:pPr>
        <w:spacing w:after="0" w:line="240" w:lineRule="auto"/>
        <w:ind w:left="6480"/>
        <w:rPr>
          <w:rFonts w:ascii="Times New Roman" w:hAnsi="Times New Roman" w:cs="Times New Roman"/>
        </w:rPr>
      </w:pPr>
      <w:r w:rsidRPr="00780DD9">
        <w:rPr>
          <w:rFonts w:ascii="Times New Roman" w:hAnsi="Times New Roman" w:cs="Times New Roman"/>
        </w:rPr>
        <w:t xml:space="preserve">Mayor </w:t>
      </w:r>
    </w:p>
    <w:p w14:paraId="6F3A5476" w14:textId="77777777" w:rsidR="007C2DB6" w:rsidRPr="00780DD9" w:rsidRDefault="007C2DB6" w:rsidP="00373821">
      <w:pPr>
        <w:spacing w:after="0" w:line="240" w:lineRule="auto"/>
        <w:rPr>
          <w:rFonts w:ascii="Times New Roman" w:hAnsi="Times New Roman" w:cs="Times New Roman"/>
        </w:rPr>
      </w:pPr>
      <w:r w:rsidRPr="00780DD9">
        <w:rPr>
          <w:rFonts w:ascii="Times New Roman" w:hAnsi="Times New Roman" w:cs="Times New Roman"/>
        </w:rPr>
        <w:t>ATTEST:</w:t>
      </w:r>
    </w:p>
    <w:p w14:paraId="027226B4" w14:textId="269DC949" w:rsidR="16C33A52" w:rsidRPr="00780DD9" w:rsidRDefault="16C33A52" w:rsidP="00373821">
      <w:pPr>
        <w:spacing w:after="0" w:line="240" w:lineRule="auto"/>
        <w:rPr>
          <w:rFonts w:ascii="Times New Roman" w:hAnsi="Times New Roman" w:cs="Times New Roman"/>
        </w:rPr>
      </w:pPr>
    </w:p>
    <w:p w14:paraId="5E78269F" w14:textId="0DDA155D" w:rsidR="16C33A52" w:rsidRPr="00780DD9" w:rsidRDefault="16C33A52" w:rsidP="00373821">
      <w:pPr>
        <w:spacing w:after="0" w:line="240" w:lineRule="auto"/>
        <w:rPr>
          <w:rFonts w:ascii="Times New Roman" w:hAnsi="Times New Roman" w:cs="Times New Roman"/>
        </w:rPr>
      </w:pPr>
    </w:p>
    <w:p w14:paraId="42B8ADF3" w14:textId="479F80F7" w:rsidR="16C33A52" w:rsidRPr="00780DD9" w:rsidRDefault="16C33A52" w:rsidP="00373821">
      <w:pPr>
        <w:spacing w:after="0" w:line="240" w:lineRule="auto"/>
        <w:rPr>
          <w:rFonts w:ascii="Times New Roman" w:hAnsi="Times New Roman" w:cs="Times New Roman"/>
        </w:rPr>
      </w:pPr>
    </w:p>
    <w:p w14:paraId="5ACB155D" w14:textId="06242890" w:rsidR="5C54B388" w:rsidRPr="00780DD9" w:rsidRDefault="5C54B388" w:rsidP="00373821">
      <w:pPr>
        <w:spacing w:after="0" w:line="240" w:lineRule="auto"/>
        <w:rPr>
          <w:rFonts w:ascii="Times New Roman" w:hAnsi="Times New Roman" w:cs="Times New Roman"/>
        </w:rPr>
      </w:pPr>
      <w:r w:rsidRPr="00780DD9">
        <w:rPr>
          <w:rFonts w:ascii="Times New Roman" w:hAnsi="Times New Roman" w:cs="Times New Roman"/>
        </w:rPr>
        <w:t>_____________________________</w:t>
      </w:r>
    </w:p>
    <w:p w14:paraId="0D998AC6" w14:textId="0F50527F" w:rsidR="007C2DB6" w:rsidRPr="00780DD9" w:rsidRDefault="007C2DB6" w:rsidP="00373821">
      <w:pPr>
        <w:spacing w:after="0" w:line="240" w:lineRule="auto"/>
        <w:rPr>
          <w:rFonts w:ascii="Times New Roman" w:hAnsi="Times New Roman" w:cs="Times New Roman"/>
        </w:rPr>
      </w:pPr>
      <w:r w:rsidRPr="00780DD9">
        <w:rPr>
          <w:rFonts w:ascii="Times New Roman" w:hAnsi="Times New Roman" w:cs="Times New Roman"/>
        </w:rPr>
        <w:t>Mark Massey</w:t>
      </w:r>
    </w:p>
    <w:p w14:paraId="133B9415" w14:textId="0B070E85" w:rsidR="007C2DB6" w:rsidRPr="00373821" w:rsidRDefault="007C2DB6" w:rsidP="00373821">
      <w:pPr>
        <w:spacing w:after="0" w:line="240" w:lineRule="auto"/>
        <w:rPr>
          <w:rFonts w:ascii="Times New Roman" w:hAnsi="Times New Roman" w:cs="Times New Roman"/>
        </w:rPr>
      </w:pPr>
      <w:r w:rsidRPr="00373821">
        <w:rPr>
          <w:rFonts w:ascii="Times New Roman" w:hAnsi="Times New Roman" w:cs="Times New Roman"/>
        </w:rPr>
        <w:t>Clerk of Council</w:t>
      </w:r>
    </w:p>
    <w:p w14:paraId="577A57EE" w14:textId="77777777" w:rsidR="00C97026" w:rsidRPr="00373821" w:rsidRDefault="00C97026" w:rsidP="00373821">
      <w:pPr>
        <w:spacing w:after="0" w:line="240" w:lineRule="auto"/>
        <w:rPr>
          <w:rFonts w:ascii="Times New Roman" w:hAnsi="Times New Roman" w:cs="Times New Roman"/>
        </w:rPr>
      </w:pPr>
    </w:p>
    <w:sectPr w:rsidR="00C97026" w:rsidRPr="003738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B6"/>
    <w:rsid w:val="000418AF"/>
    <w:rsid w:val="00113C1A"/>
    <w:rsid w:val="00171728"/>
    <w:rsid w:val="001B2597"/>
    <w:rsid w:val="00373821"/>
    <w:rsid w:val="004F6061"/>
    <w:rsid w:val="006D00F9"/>
    <w:rsid w:val="00780DD9"/>
    <w:rsid w:val="00787FDB"/>
    <w:rsid w:val="007C2DB6"/>
    <w:rsid w:val="009E56D2"/>
    <w:rsid w:val="00C91C9D"/>
    <w:rsid w:val="00C97026"/>
    <w:rsid w:val="0499FC44"/>
    <w:rsid w:val="08D76252"/>
    <w:rsid w:val="16775A92"/>
    <w:rsid w:val="16C33A52"/>
    <w:rsid w:val="23ADD6ED"/>
    <w:rsid w:val="2AEAE216"/>
    <w:rsid w:val="2BFE342E"/>
    <w:rsid w:val="37012FDA"/>
    <w:rsid w:val="39F853EC"/>
    <w:rsid w:val="3D71F0A3"/>
    <w:rsid w:val="3EE34469"/>
    <w:rsid w:val="4057C015"/>
    <w:rsid w:val="479ADB95"/>
    <w:rsid w:val="47B65BFC"/>
    <w:rsid w:val="4DD79801"/>
    <w:rsid w:val="5C54B388"/>
    <w:rsid w:val="6334E3B6"/>
    <w:rsid w:val="65457007"/>
    <w:rsid w:val="68BB05A2"/>
    <w:rsid w:val="767EC691"/>
    <w:rsid w:val="79E6E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17594"/>
  <w15:chartTrackingRefBased/>
  <w15:docId w15:val="{ED383EE3-A96C-4A56-A34D-5B4B94EE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2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DB6"/>
    <w:rPr>
      <w:rFonts w:eastAsiaTheme="majorEastAsia" w:cstheme="majorBidi"/>
      <w:color w:val="272727" w:themeColor="text1" w:themeTint="D8"/>
    </w:rPr>
  </w:style>
  <w:style w:type="paragraph" w:styleId="Title">
    <w:name w:val="Title"/>
    <w:basedOn w:val="Normal"/>
    <w:next w:val="Normal"/>
    <w:link w:val="TitleChar"/>
    <w:uiPriority w:val="10"/>
    <w:qFormat/>
    <w:rsid w:val="007C2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DB6"/>
    <w:pPr>
      <w:spacing w:before="160"/>
      <w:jc w:val="center"/>
    </w:pPr>
    <w:rPr>
      <w:i/>
      <w:iCs/>
      <w:color w:val="404040" w:themeColor="text1" w:themeTint="BF"/>
    </w:rPr>
  </w:style>
  <w:style w:type="character" w:customStyle="1" w:styleId="QuoteChar">
    <w:name w:val="Quote Char"/>
    <w:basedOn w:val="DefaultParagraphFont"/>
    <w:link w:val="Quote"/>
    <w:uiPriority w:val="29"/>
    <w:rsid w:val="007C2DB6"/>
    <w:rPr>
      <w:i/>
      <w:iCs/>
      <w:color w:val="404040" w:themeColor="text1" w:themeTint="BF"/>
    </w:rPr>
  </w:style>
  <w:style w:type="paragraph" w:styleId="ListParagraph">
    <w:name w:val="List Paragraph"/>
    <w:basedOn w:val="Normal"/>
    <w:uiPriority w:val="34"/>
    <w:qFormat/>
    <w:rsid w:val="007C2DB6"/>
    <w:pPr>
      <w:ind w:left="720"/>
      <w:contextualSpacing/>
    </w:pPr>
  </w:style>
  <w:style w:type="character" w:styleId="IntenseEmphasis">
    <w:name w:val="Intense Emphasis"/>
    <w:basedOn w:val="DefaultParagraphFont"/>
    <w:uiPriority w:val="21"/>
    <w:qFormat/>
    <w:rsid w:val="007C2DB6"/>
    <w:rPr>
      <w:i/>
      <w:iCs/>
      <w:color w:val="0F4761" w:themeColor="accent1" w:themeShade="BF"/>
    </w:rPr>
  </w:style>
  <w:style w:type="paragraph" w:styleId="IntenseQuote">
    <w:name w:val="Intense Quote"/>
    <w:basedOn w:val="Normal"/>
    <w:next w:val="Normal"/>
    <w:link w:val="IntenseQuoteChar"/>
    <w:uiPriority w:val="30"/>
    <w:qFormat/>
    <w:rsid w:val="007C2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DB6"/>
    <w:rPr>
      <w:i/>
      <w:iCs/>
      <w:color w:val="0F4761" w:themeColor="accent1" w:themeShade="BF"/>
    </w:rPr>
  </w:style>
  <w:style w:type="character" w:styleId="IntenseReference">
    <w:name w:val="Intense Reference"/>
    <w:basedOn w:val="DefaultParagraphFont"/>
    <w:uiPriority w:val="32"/>
    <w:qFormat/>
    <w:rsid w:val="007C2DB6"/>
    <w:rPr>
      <w:b/>
      <w:bCs/>
      <w:smallCaps/>
      <w:color w:val="0F4761" w:themeColor="accent1" w:themeShade="BF"/>
      <w:spacing w:val="5"/>
    </w:rPr>
  </w:style>
  <w:style w:type="paragraph" w:styleId="Revision">
    <w:name w:val="Revision"/>
    <w:hidden/>
    <w:uiPriority w:val="99"/>
    <w:semiHidden/>
    <w:rsid w:val="001B25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be20ca-5a46-4ece-b3bb-42582fef65e9" xsi:nil="true"/>
    <lcf76f155ced4ddcb4097134ff3c332f xmlns="bfe8c671-dad0-484f-8067-1182db0906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8D3138B89C5D4188C71FF4A830DCD4" ma:contentTypeVersion="16" ma:contentTypeDescription="Create a new document." ma:contentTypeScope="" ma:versionID="b0dd0be231bb46a4c11f476453bfc0c1">
  <xsd:schema xmlns:xsd="http://www.w3.org/2001/XMLSchema" xmlns:xs="http://www.w3.org/2001/XMLSchema" xmlns:p="http://schemas.microsoft.com/office/2006/metadata/properties" xmlns:ns2="bfe8c671-dad0-484f-8067-1182db090656" xmlns:ns3="babe20ca-5a46-4ece-b3bb-42582fef65e9" targetNamespace="http://schemas.microsoft.com/office/2006/metadata/properties" ma:root="true" ma:fieldsID="917fd8c868f7383051f1dc0591a6084c" ns2:_="" ns3:_="">
    <xsd:import namespace="bfe8c671-dad0-484f-8067-1182db090656"/>
    <xsd:import namespace="babe20ca-5a46-4ece-b3bb-42582fef65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8c671-dad0-484f-8067-1182db090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940c435-9b9d-470a-83dd-5aa7bdc8fe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be20ca-5a46-4ece-b3bb-42582fef65e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df95b5-7122-4bb1-82db-5ba3fbce3104}" ma:internalName="TaxCatchAll" ma:showField="CatchAllData" ma:web="babe20ca-5a46-4ece-b3bb-42582fef65e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576A3-F0D9-4223-8AB7-9DED59E03EAF}">
  <ds:schemaRefs>
    <ds:schemaRef ds:uri="http://schemas.microsoft.com/sharepoint/v3/contenttype/forms"/>
  </ds:schemaRefs>
</ds:datastoreItem>
</file>

<file path=customXml/itemProps2.xml><?xml version="1.0" encoding="utf-8"?>
<ds:datastoreItem xmlns:ds="http://schemas.openxmlformats.org/officeDocument/2006/customXml" ds:itemID="{0CBE6CC9-0FB4-44B8-B421-AA3F9869CB31}">
  <ds:schemaRefs>
    <ds:schemaRef ds:uri="http://schemas.microsoft.com/office/2006/metadata/properties"/>
    <ds:schemaRef ds:uri="http://schemas.microsoft.com/office/infopath/2007/PartnerControls"/>
    <ds:schemaRef ds:uri="babe20ca-5a46-4ece-b3bb-42582fef65e9"/>
    <ds:schemaRef ds:uri="bfe8c671-dad0-484f-8067-1182db090656"/>
  </ds:schemaRefs>
</ds:datastoreItem>
</file>

<file path=customXml/itemProps3.xml><?xml version="1.0" encoding="utf-8"?>
<ds:datastoreItem xmlns:ds="http://schemas.openxmlformats.org/officeDocument/2006/customXml" ds:itemID="{141E2029-3813-4C81-AF34-4978D40F6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8c671-dad0-484f-8067-1182db090656"/>
    <ds:schemaRef ds:uri="babe20ca-5a46-4ece-b3bb-42582fef65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City of Savannah</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Morrow</dc:creator>
  <cp:keywords/>
  <dc:description/>
  <cp:lastModifiedBy>Bridget Lidy</cp:lastModifiedBy>
  <cp:revision>2</cp:revision>
  <dcterms:created xsi:type="dcterms:W3CDTF">2026-08-07T20:52:00Z</dcterms:created>
  <dcterms:modified xsi:type="dcterms:W3CDTF">2026-08-07T20:52:00Z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0x0101004C8D3138B89C5D4188C71FF4A830DCD4</vt:lpwstr>
  </property>
</Properties>
</file>