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24" w:rsidRPr="001D6B26" w:rsidRDefault="00C66C24" w:rsidP="00C66C24">
      <w:pPr>
        <w:pStyle w:val="NoSpacing"/>
        <w:jc w:val="center"/>
        <w:rPr>
          <w:rFonts w:ascii="Times New Roman" w:hAnsi="Times New Roman" w:cs="Times New Roman"/>
          <w:b/>
          <w:sz w:val="24"/>
          <w:szCs w:val="24"/>
          <w:u w:val="single"/>
        </w:rPr>
      </w:pPr>
      <w:bookmarkStart w:id="0" w:name="_GoBack"/>
      <w:bookmarkEnd w:id="0"/>
      <w:r w:rsidRPr="001D6B26">
        <w:rPr>
          <w:rFonts w:ascii="Times New Roman" w:hAnsi="Times New Roman" w:cs="Times New Roman"/>
          <w:b/>
          <w:sz w:val="24"/>
          <w:szCs w:val="24"/>
          <w:u w:val="single"/>
        </w:rPr>
        <w:t>AN ORDINANCE</w:t>
      </w:r>
    </w:p>
    <w:p w:rsidR="00C66C24" w:rsidRDefault="00C66C24" w:rsidP="00C66C24">
      <w:pPr>
        <w:pStyle w:val="NoSpacing"/>
        <w:jc w:val="center"/>
        <w:rPr>
          <w:rFonts w:ascii="Times New Roman" w:hAnsi="Times New Roman" w:cs="Times New Roman"/>
          <w:sz w:val="24"/>
          <w:szCs w:val="24"/>
        </w:rPr>
      </w:pPr>
      <w:r w:rsidRPr="001D6B26">
        <w:rPr>
          <w:rFonts w:ascii="Times New Roman" w:hAnsi="Times New Roman" w:cs="Times New Roman"/>
          <w:b/>
          <w:sz w:val="24"/>
          <w:szCs w:val="24"/>
          <w:u w:val="single"/>
        </w:rPr>
        <w:t>TO BE ENTITLED</w:t>
      </w:r>
    </w:p>
    <w:p w:rsidR="00C66C24" w:rsidRDefault="00C66C24" w:rsidP="00C66C24">
      <w:pPr>
        <w:pStyle w:val="NoSpacing"/>
        <w:jc w:val="center"/>
        <w:rPr>
          <w:rFonts w:ascii="Times New Roman" w:hAnsi="Times New Roman" w:cs="Times New Roman"/>
          <w:sz w:val="24"/>
          <w:szCs w:val="24"/>
        </w:rPr>
      </w:pPr>
    </w:p>
    <w:p w:rsidR="00C66C24" w:rsidRDefault="00C66C24" w:rsidP="00C66C24">
      <w:pPr>
        <w:jc w:val="center"/>
        <w:rPr>
          <w:rFonts w:ascii="Times New Roman" w:hAnsi="Times New Roman" w:cs="Times New Roman"/>
          <w:b/>
          <w:bCs/>
          <w:color w:val="313335"/>
          <w:sz w:val="24"/>
          <w:szCs w:val="24"/>
          <w:shd w:val="clear" w:color="auto" w:fill="FFFFFF"/>
        </w:rPr>
      </w:pPr>
      <w:r>
        <w:rPr>
          <w:rFonts w:ascii="Times New Roman" w:hAnsi="Times New Roman" w:cs="Times New Roman"/>
          <w:b/>
          <w:bCs/>
          <w:color w:val="313335"/>
          <w:sz w:val="24"/>
          <w:szCs w:val="24"/>
          <w:shd w:val="clear" w:color="auto" w:fill="FFFFFF"/>
        </w:rPr>
        <w:t xml:space="preserve">AN ORDINANCE TO AMEND </w:t>
      </w:r>
      <w:r w:rsidRPr="000D5D6A">
        <w:rPr>
          <w:rFonts w:ascii="Times New Roman" w:hAnsi="Times New Roman" w:cs="Times New Roman"/>
          <w:b/>
          <w:bCs/>
          <w:color w:val="313335"/>
          <w:sz w:val="24"/>
          <w:szCs w:val="24"/>
          <w:shd w:val="clear" w:color="auto" w:fill="FFFFFF"/>
        </w:rPr>
        <w:t>ARTICLE H. - BOARD OF APPEALS</w:t>
      </w:r>
      <w:r>
        <w:rPr>
          <w:rFonts w:ascii="Times New Roman" w:hAnsi="Times New Roman" w:cs="Times New Roman"/>
          <w:b/>
          <w:bCs/>
          <w:color w:val="313335"/>
          <w:sz w:val="24"/>
          <w:szCs w:val="24"/>
          <w:shd w:val="clear" w:color="auto" w:fill="FFFFFF"/>
        </w:rPr>
        <w:t xml:space="preserve"> SECTION 8-3161(a) – MEMBERSHIP; APPPOINTMENT; TERM OF OFFICE; VACANCIES; COMPENSATION</w:t>
      </w:r>
    </w:p>
    <w:p w:rsidR="00C66C24" w:rsidRDefault="00C66C24" w:rsidP="00C66C24">
      <w:pPr>
        <w:tabs>
          <w:tab w:val="left" w:pos="720"/>
        </w:tabs>
        <w:jc w:val="both"/>
        <w:rPr>
          <w:rFonts w:ascii="Times New Roman" w:hAnsi="Times New Roman" w:cs="Shruti"/>
        </w:rPr>
      </w:pPr>
      <w:r>
        <w:rPr>
          <w:rFonts w:ascii="Times New Roman" w:hAnsi="Times New Roman" w:cs="Shruti"/>
          <w:u w:val="single"/>
        </w:rPr>
        <w:t>BE IT ORDAINED</w:t>
      </w:r>
      <w:r>
        <w:rPr>
          <w:rFonts w:ascii="Times New Roman" w:hAnsi="Times New Roman" w:cs="Shruti"/>
        </w:rPr>
        <w:t xml:space="preserve"> by the Mayor and Aldermen of the City of Savannah, Georgia, in a regular meeting of Council assembled and pursuant to lawful authority thereof:</w:t>
      </w:r>
    </w:p>
    <w:p w:rsidR="00C66C24" w:rsidRPr="000D5D6A" w:rsidRDefault="00C66C24" w:rsidP="00C66C24">
      <w:pPr>
        <w:ind w:firstLine="720"/>
        <w:jc w:val="both"/>
        <w:rPr>
          <w:rStyle w:val="ital"/>
          <w:rFonts w:ascii="Times New Roman" w:hAnsi="Times New Roman" w:cs="Times New Roman"/>
          <w:b/>
          <w:iCs/>
          <w:color w:val="313335"/>
          <w:spacing w:val="2"/>
          <w:sz w:val="24"/>
          <w:szCs w:val="24"/>
          <w:shd w:val="clear" w:color="auto" w:fill="FFFFFF"/>
        </w:rPr>
      </w:pPr>
      <w:r>
        <w:rPr>
          <w:rFonts w:ascii="Times New Roman" w:hAnsi="Times New Roman"/>
          <w:u w:val="single"/>
        </w:rPr>
        <w:t>SECTION 1</w:t>
      </w:r>
      <w:r>
        <w:rPr>
          <w:rFonts w:ascii="Times New Roman" w:hAnsi="Times New Roman"/>
        </w:rPr>
        <w:t>:  That Article H, pertaining to Section 8-3161(a) of the Code of the City of Savannah, Georgia (2003), of said Code, as amended, shall be amended as follows:</w:t>
      </w:r>
    </w:p>
    <w:p w:rsidR="00C66C24" w:rsidRPr="000D5D6A" w:rsidRDefault="00C66C24" w:rsidP="00C66C24">
      <w:pPr>
        <w:jc w:val="center"/>
        <w:rPr>
          <w:rStyle w:val="ital"/>
          <w:rFonts w:ascii="Times New Roman" w:hAnsi="Times New Roman" w:cs="Times New Roman"/>
          <w:b/>
          <w:i/>
          <w:iCs/>
          <w:color w:val="313335"/>
          <w:spacing w:val="2"/>
          <w:sz w:val="24"/>
          <w:szCs w:val="24"/>
          <w:shd w:val="clear" w:color="auto" w:fill="FFFFFF"/>
        </w:rPr>
      </w:pPr>
      <w:r w:rsidRPr="000D5D6A">
        <w:rPr>
          <w:rStyle w:val="ital"/>
          <w:rFonts w:ascii="Times New Roman" w:hAnsi="Times New Roman" w:cs="Times New Roman"/>
          <w:b/>
          <w:iCs/>
          <w:color w:val="313335"/>
          <w:spacing w:val="2"/>
          <w:sz w:val="24"/>
          <w:szCs w:val="24"/>
          <w:shd w:val="clear" w:color="auto" w:fill="FFFFFF"/>
        </w:rPr>
        <w:t>DELETE</w:t>
      </w:r>
    </w:p>
    <w:p w:rsidR="00C66C24" w:rsidRPr="000D5D6A" w:rsidRDefault="00C66C24" w:rsidP="00C66C24">
      <w:pPr>
        <w:jc w:val="both"/>
        <w:rPr>
          <w:rFonts w:ascii="Times New Roman" w:hAnsi="Times New Roman" w:cs="Times New Roman"/>
          <w:color w:val="313335"/>
          <w:spacing w:val="2"/>
          <w:sz w:val="24"/>
          <w:szCs w:val="24"/>
          <w:shd w:val="clear" w:color="auto" w:fill="FFFFFF"/>
        </w:rPr>
      </w:pPr>
      <w:proofErr w:type="gramStart"/>
      <w:r w:rsidRPr="000D5D6A">
        <w:rPr>
          <w:rStyle w:val="ital"/>
          <w:rFonts w:ascii="Times New Roman" w:hAnsi="Times New Roman" w:cs="Times New Roman"/>
          <w:b/>
          <w:i/>
          <w:iCs/>
          <w:color w:val="313335"/>
          <w:spacing w:val="2"/>
          <w:sz w:val="24"/>
          <w:szCs w:val="24"/>
          <w:shd w:val="clear" w:color="auto" w:fill="FFFFFF"/>
        </w:rPr>
        <w:t>Membership and appointment</w:t>
      </w:r>
      <w:r w:rsidRPr="000D5D6A">
        <w:rPr>
          <w:rStyle w:val="ital"/>
          <w:rFonts w:ascii="Times New Roman" w:hAnsi="Times New Roman" w:cs="Times New Roman"/>
          <w:i/>
          <w:iCs/>
          <w:color w:val="313335"/>
          <w:spacing w:val="2"/>
          <w:sz w:val="24"/>
          <w:szCs w:val="24"/>
          <w:shd w:val="clear" w:color="auto" w:fill="FFFFFF"/>
        </w:rPr>
        <w:t>.</w:t>
      </w:r>
      <w:proofErr w:type="gramEnd"/>
      <w:r w:rsidRPr="000D5D6A">
        <w:rPr>
          <w:rStyle w:val="apple-converted-space"/>
          <w:rFonts w:ascii="Times New Roman" w:hAnsi="Times New Roman" w:cs="Times New Roman"/>
          <w:color w:val="313335"/>
          <w:spacing w:val="2"/>
          <w:sz w:val="24"/>
          <w:szCs w:val="24"/>
          <w:shd w:val="clear" w:color="auto" w:fill="FFFFFF"/>
        </w:rPr>
        <w:t> </w:t>
      </w:r>
      <w:r w:rsidRPr="000D5D6A">
        <w:rPr>
          <w:rFonts w:ascii="Times New Roman" w:hAnsi="Times New Roman" w:cs="Times New Roman"/>
          <w:color w:val="313335"/>
          <w:spacing w:val="2"/>
          <w:sz w:val="24"/>
          <w:szCs w:val="24"/>
          <w:shd w:val="clear" w:color="auto" w:fill="FFFFFF"/>
        </w:rPr>
        <w:t>The board of appeals shall consist of five members residing within the city, appointed by the mayor and aldermen, one of whom shall be a member of the planning commission. Except for the planning commission member, none of the board of appeals members shall hold any other public office. Board of appeals members shall be removable for cause, upon written charges, and after public hearing. Any member of the board shall be disqualified to act upon a matter before the board with respect to property in which the member has an interest.</w:t>
      </w:r>
    </w:p>
    <w:p w:rsidR="00C66C24" w:rsidRPr="000D5D6A" w:rsidRDefault="00C66C24" w:rsidP="00C66C24">
      <w:pPr>
        <w:jc w:val="center"/>
        <w:rPr>
          <w:rFonts w:ascii="Times New Roman" w:hAnsi="Times New Roman" w:cs="Times New Roman"/>
          <w:b/>
          <w:color w:val="313335"/>
          <w:spacing w:val="2"/>
          <w:sz w:val="24"/>
          <w:szCs w:val="24"/>
          <w:shd w:val="clear" w:color="auto" w:fill="FFFFFF"/>
        </w:rPr>
      </w:pPr>
      <w:r w:rsidRPr="000D5D6A">
        <w:rPr>
          <w:rFonts w:ascii="Times New Roman" w:hAnsi="Times New Roman" w:cs="Times New Roman"/>
          <w:b/>
          <w:color w:val="313335"/>
          <w:spacing w:val="2"/>
          <w:sz w:val="24"/>
          <w:szCs w:val="24"/>
          <w:shd w:val="clear" w:color="auto" w:fill="FFFFFF"/>
        </w:rPr>
        <w:t>ENACT</w:t>
      </w:r>
    </w:p>
    <w:p w:rsidR="00C66C24" w:rsidRDefault="00C66C24" w:rsidP="00C66C24">
      <w:pPr>
        <w:jc w:val="both"/>
        <w:rPr>
          <w:rFonts w:ascii="Times New Roman" w:hAnsi="Times New Roman" w:cs="Times New Roman"/>
          <w:color w:val="313335"/>
          <w:spacing w:val="2"/>
          <w:sz w:val="24"/>
          <w:szCs w:val="24"/>
          <w:shd w:val="clear" w:color="auto" w:fill="FFFFFF"/>
        </w:rPr>
      </w:pPr>
      <w:proofErr w:type="gramStart"/>
      <w:r w:rsidRPr="000D5D6A">
        <w:rPr>
          <w:rStyle w:val="ital"/>
          <w:rFonts w:ascii="Times New Roman" w:hAnsi="Times New Roman" w:cs="Times New Roman"/>
          <w:b/>
          <w:i/>
          <w:iCs/>
          <w:color w:val="313335"/>
          <w:spacing w:val="2"/>
          <w:sz w:val="24"/>
          <w:szCs w:val="24"/>
          <w:shd w:val="clear" w:color="auto" w:fill="FFFFFF"/>
        </w:rPr>
        <w:t>Membership and appointment</w:t>
      </w:r>
      <w:r w:rsidRPr="000D5D6A">
        <w:rPr>
          <w:rStyle w:val="ital"/>
          <w:rFonts w:ascii="Times New Roman" w:hAnsi="Times New Roman" w:cs="Times New Roman"/>
          <w:i/>
          <w:iCs/>
          <w:color w:val="313335"/>
          <w:spacing w:val="2"/>
          <w:sz w:val="24"/>
          <w:szCs w:val="24"/>
          <w:shd w:val="clear" w:color="auto" w:fill="FFFFFF"/>
        </w:rPr>
        <w:t>.</w:t>
      </w:r>
      <w:proofErr w:type="gramEnd"/>
      <w:r w:rsidRPr="000D5D6A">
        <w:rPr>
          <w:rStyle w:val="apple-converted-space"/>
          <w:rFonts w:ascii="Times New Roman" w:hAnsi="Times New Roman" w:cs="Times New Roman"/>
          <w:color w:val="313335"/>
          <w:spacing w:val="2"/>
          <w:sz w:val="24"/>
          <w:szCs w:val="24"/>
          <w:shd w:val="clear" w:color="auto" w:fill="FFFFFF"/>
        </w:rPr>
        <w:t> </w:t>
      </w:r>
      <w:r w:rsidRPr="000D5D6A">
        <w:rPr>
          <w:rFonts w:ascii="Times New Roman" w:hAnsi="Times New Roman" w:cs="Times New Roman"/>
          <w:color w:val="313335"/>
          <w:spacing w:val="2"/>
          <w:sz w:val="24"/>
          <w:szCs w:val="24"/>
          <w:shd w:val="clear" w:color="auto" w:fill="FFFFFF"/>
        </w:rPr>
        <w:t xml:space="preserve">The board of appeals shall consist of </w:t>
      </w:r>
      <w:r w:rsidRPr="000D5D6A">
        <w:rPr>
          <w:rFonts w:ascii="Times New Roman" w:hAnsi="Times New Roman" w:cs="Times New Roman"/>
          <w:strike/>
          <w:color w:val="FF0000"/>
          <w:spacing w:val="2"/>
          <w:sz w:val="24"/>
          <w:szCs w:val="24"/>
          <w:shd w:val="clear" w:color="auto" w:fill="FFFFFF"/>
        </w:rPr>
        <w:t>five</w:t>
      </w:r>
      <w:r w:rsidRPr="000D5D6A">
        <w:rPr>
          <w:rFonts w:ascii="Times New Roman" w:hAnsi="Times New Roman" w:cs="Times New Roman"/>
          <w:color w:val="313335"/>
          <w:spacing w:val="2"/>
          <w:sz w:val="24"/>
          <w:szCs w:val="24"/>
          <w:shd w:val="clear" w:color="auto" w:fill="FFFFFF"/>
        </w:rPr>
        <w:t xml:space="preserve"> </w:t>
      </w:r>
      <w:r w:rsidRPr="000D5D6A">
        <w:rPr>
          <w:rFonts w:ascii="Times New Roman" w:hAnsi="Times New Roman" w:cs="Times New Roman"/>
          <w:b/>
          <w:spacing w:val="2"/>
          <w:sz w:val="24"/>
          <w:szCs w:val="24"/>
          <w:shd w:val="clear" w:color="auto" w:fill="FFFFFF"/>
        </w:rPr>
        <w:t>seven</w:t>
      </w:r>
      <w:r w:rsidRPr="000D5D6A">
        <w:rPr>
          <w:rFonts w:ascii="Times New Roman" w:hAnsi="Times New Roman" w:cs="Times New Roman"/>
          <w:color w:val="313335"/>
          <w:spacing w:val="2"/>
          <w:sz w:val="24"/>
          <w:szCs w:val="24"/>
          <w:shd w:val="clear" w:color="auto" w:fill="FFFFFF"/>
        </w:rPr>
        <w:t xml:space="preserve"> members residing within the city, appointed by the mayor and aldermen, one of whom shall be a member of the planning commission. Except for the planning commission member, none of the board of appeals members shall hold any other public office. Board of appeals members shall be removable for cause, upon written charges, and after public hearing. Any member of the board shall be disqualified to act upon a matter before the board with respect to property in which the member has an interest.</w:t>
      </w:r>
    </w:p>
    <w:p w:rsidR="00C66C24" w:rsidRDefault="00C66C24" w:rsidP="00C66C24">
      <w:pPr>
        <w:ind w:firstLine="720"/>
        <w:jc w:val="both"/>
        <w:rPr>
          <w:rFonts w:ascii="Times New Roman" w:hAnsi="Times New Roman"/>
        </w:rPr>
      </w:pPr>
      <w:r>
        <w:rPr>
          <w:rFonts w:ascii="Times New Roman" w:hAnsi="Times New Roman"/>
          <w:u w:val="single"/>
        </w:rPr>
        <w:t>SECTION 2</w:t>
      </w:r>
      <w:r>
        <w:rPr>
          <w:rFonts w:ascii="Times New Roman" w:hAnsi="Times New Roman"/>
        </w:rPr>
        <w:t>:  All ordinances or parts of ordinances in conflict herewith are hereby repealed.</w:t>
      </w:r>
    </w:p>
    <w:p w:rsidR="00C66C24" w:rsidRDefault="00C66C24" w:rsidP="00C66C24">
      <w:pPr>
        <w:ind w:firstLine="720"/>
        <w:jc w:val="both"/>
        <w:rPr>
          <w:rFonts w:ascii="Times New Roman" w:hAnsi="Times New Roman"/>
        </w:rPr>
      </w:pPr>
    </w:p>
    <w:p w:rsidR="00C66C24" w:rsidRPr="009A2C15" w:rsidRDefault="00C66C24" w:rsidP="00C66C24">
      <w:pPr>
        <w:tabs>
          <w:tab w:val="left" w:pos="720"/>
        </w:tabs>
        <w:jc w:val="both"/>
        <w:rPr>
          <w:rFonts w:ascii="Times New Roman" w:hAnsi="Times New Roman"/>
          <w:b/>
        </w:rPr>
      </w:pPr>
      <w:r w:rsidRPr="009A2C15">
        <w:rPr>
          <w:rFonts w:ascii="Times New Roman" w:hAnsi="Times New Roman"/>
          <w:b/>
        </w:rPr>
        <w:t>ADOPTED AND APPROVED</w:t>
      </w:r>
      <w:proofErr w:type="gramStart"/>
      <w:r w:rsidRPr="009A2C15">
        <w:rPr>
          <w:rFonts w:ascii="Times New Roman" w:hAnsi="Times New Roman"/>
          <w:b/>
        </w:rPr>
        <w:t xml:space="preserve">: </w:t>
      </w:r>
      <w:r w:rsidRPr="009A2C15">
        <w:rPr>
          <w:rFonts w:ascii="Times New Roman" w:hAnsi="Times New Roman"/>
          <w:b/>
          <w:u w:val="single"/>
        </w:rPr>
        <w:t xml:space="preserve">                                                                               </w:t>
      </w:r>
      <w:r w:rsidRPr="009A2C15">
        <w:rPr>
          <w:rFonts w:ascii="Times New Roman" w:hAnsi="Times New Roman"/>
          <w:b/>
        </w:rPr>
        <w:t>,</w:t>
      </w:r>
      <w:proofErr w:type="gramEnd"/>
      <w:r w:rsidRPr="009A2C15">
        <w:rPr>
          <w:rFonts w:ascii="Times New Roman" w:hAnsi="Times New Roman"/>
          <w:b/>
        </w:rPr>
        <w:t xml:space="preserve"> 2017.</w:t>
      </w:r>
    </w:p>
    <w:p w:rsidR="00C66C24" w:rsidRDefault="00C66C24" w:rsidP="00C66C24">
      <w:pPr>
        <w:tabs>
          <w:tab w:val="left" w:pos="720"/>
        </w:tabs>
        <w:jc w:val="both"/>
        <w:rPr>
          <w:rFonts w:ascii="Times New Roman" w:hAnsi="Times New Roman"/>
        </w:rPr>
      </w:pPr>
    </w:p>
    <w:p w:rsidR="00C66C24" w:rsidRDefault="00C66C24" w:rsidP="00C66C24">
      <w:pPr>
        <w:tabs>
          <w:tab w:val="left" w:pos="720"/>
        </w:tabs>
        <w:ind w:firstLine="4320"/>
        <w:jc w:val="both"/>
        <w:rPr>
          <w:rFonts w:ascii="Times New Roman" w:hAnsi="Times New Roman"/>
          <w:u w:val="single"/>
        </w:rPr>
      </w:pPr>
    </w:p>
    <w:p w:rsidR="00C66C24" w:rsidRDefault="00C66C24" w:rsidP="00C66C24">
      <w:pPr>
        <w:tabs>
          <w:tab w:val="left" w:pos="720"/>
        </w:tabs>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66C24" w:rsidRDefault="00C66C24" w:rsidP="00C66C24">
      <w:pPr>
        <w:tabs>
          <w:tab w:val="left" w:pos="720"/>
        </w:tabs>
        <w:ind w:firstLine="4320"/>
        <w:jc w:val="both"/>
        <w:rPr>
          <w:rFonts w:ascii="Times New Roman" w:hAnsi="Times New Roman"/>
        </w:rPr>
      </w:pPr>
      <w:r>
        <w:rPr>
          <w:rFonts w:ascii="Times New Roman" w:hAnsi="Times New Roman"/>
        </w:rPr>
        <w:tab/>
        <w:t>MAYOR</w:t>
      </w:r>
    </w:p>
    <w:p w:rsidR="00C66C24" w:rsidRDefault="00C66C24" w:rsidP="00C66C24">
      <w:pPr>
        <w:tabs>
          <w:tab w:val="left" w:pos="720"/>
        </w:tabs>
        <w:jc w:val="both"/>
        <w:rPr>
          <w:rFonts w:ascii="Times New Roman" w:hAnsi="Times New Roman"/>
        </w:rPr>
      </w:pPr>
      <w:r>
        <w:rPr>
          <w:rFonts w:ascii="Times New Roman" w:hAnsi="Times New Roman"/>
        </w:rPr>
        <w:t>ATTEST:</w:t>
      </w:r>
    </w:p>
    <w:p w:rsidR="00C66C24" w:rsidRDefault="00C66C24" w:rsidP="00C66C24">
      <w:pPr>
        <w:tabs>
          <w:tab w:val="left" w:pos="720"/>
        </w:tabs>
        <w:jc w:val="both"/>
        <w:rPr>
          <w:rFonts w:ascii="Times New Roman" w:hAnsi="Times New Roman"/>
        </w:rPr>
      </w:pPr>
    </w:p>
    <w:p w:rsidR="00C66C24" w:rsidRPr="009A2C15" w:rsidRDefault="00C66C24" w:rsidP="00C66C24">
      <w:pPr>
        <w:tabs>
          <w:tab w:val="left" w:pos="720"/>
        </w:tabs>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66C24" w:rsidRDefault="00C66C24" w:rsidP="00C66C24">
      <w:pPr>
        <w:rPr>
          <w:rFonts w:ascii="Times New Roman" w:hAnsi="Times New Roman"/>
        </w:rPr>
      </w:pPr>
      <w:r>
        <w:rPr>
          <w:rFonts w:ascii="Times New Roman" w:hAnsi="Times New Roman"/>
        </w:rPr>
        <w:t>CLERK OF COUNCIL</w:t>
      </w:r>
    </w:p>
    <w:p w:rsidR="00C66C24" w:rsidRDefault="00C66C24">
      <w:pPr>
        <w:rPr>
          <w:rFonts w:ascii="Times New Roman" w:hAnsi="Times New Roman"/>
        </w:rPr>
      </w:pPr>
      <w:r>
        <w:rPr>
          <w:rFonts w:ascii="Times New Roman" w:hAnsi="Times New Roman"/>
        </w:rPr>
        <w:br w:type="page"/>
      </w:r>
    </w:p>
    <w:p w:rsidR="001D6B26" w:rsidRPr="001D6B26" w:rsidRDefault="001D6B26" w:rsidP="001D6B26">
      <w:pPr>
        <w:pStyle w:val="NoSpacing"/>
        <w:jc w:val="center"/>
        <w:rPr>
          <w:rFonts w:ascii="Times New Roman" w:hAnsi="Times New Roman" w:cs="Times New Roman"/>
          <w:b/>
          <w:sz w:val="24"/>
          <w:szCs w:val="24"/>
          <w:u w:val="single"/>
        </w:rPr>
      </w:pPr>
      <w:r w:rsidRPr="001D6B26">
        <w:rPr>
          <w:rFonts w:ascii="Times New Roman" w:hAnsi="Times New Roman" w:cs="Times New Roman"/>
          <w:b/>
          <w:sz w:val="24"/>
          <w:szCs w:val="24"/>
          <w:u w:val="single"/>
        </w:rPr>
        <w:lastRenderedPageBreak/>
        <w:t>AN ORDINANCE</w:t>
      </w:r>
    </w:p>
    <w:p w:rsidR="001D6B26" w:rsidRDefault="001D6B26" w:rsidP="001D6B26">
      <w:pPr>
        <w:pStyle w:val="NoSpacing"/>
        <w:jc w:val="center"/>
        <w:rPr>
          <w:rFonts w:ascii="Times New Roman" w:hAnsi="Times New Roman" w:cs="Times New Roman"/>
          <w:sz w:val="24"/>
          <w:szCs w:val="24"/>
        </w:rPr>
      </w:pPr>
      <w:r w:rsidRPr="001D6B26">
        <w:rPr>
          <w:rFonts w:ascii="Times New Roman" w:hAnsi="Times New Roman" w:cs="Times New Roman"/>
          <w:b/>
          <w:sz w:val="24"/>
          <w:szCs w:val="24"/>
          <w:u w:val="single"/>
        </w:rPr>
        <w:t>TO BE ENTITLED</w:t>
      </w:r>
    </w:p>
    <w:p w:rsidR="001D6B26" w:rsidRDefault="001D6B26" w:rsidP="001D6B26">
      <w:pPr>
        <w:pStyle w:val="NoSpacing"/>
        <w:jc w:val="center"/>
        <w:rPr>
          <w:rFonts w:ascii="Times New Roman" w:hAnsi="Times New Roman" w:cs="Times New Roman"/>
          <w:sz w:val="24"/>
          <w:szCs w:val="24"/>
        </w:rPr>
      </w:pPr>
    </w:p>
    <w:p w:rsidR="001D6B26" w:rsidRPr="001D6B26" w:rsidRDefault="001D6B26" w:rsidP="001D6B26">
      <w:pPr>
        <w:pStyle w:val="NoSpacing"/>
        <w:jc w:val="center"/>
      </w:pPr>
    </w:p>
    <w:p w:rsidR="000D5D6A" w:rsidRDefault="001D6B26" w:rsidP="00167142">
      <w:pPr>
        <w:jc w:val="center"/>
        <w:rPr>
          <w:rFonts w:ascii="Times New Roman" w:hAnsi="Times New Roman" w:cs="Times New Roman"/>
          <w:b/>
          <w:bCs/>
          <w:color w:val="313335"/>
          <w:sz w:val="24"/>
          <w:szCs w:val="24"/>
          <w:shd w:val="clear" w:color="auto" w:fill="FFFFFF"/>
        </w:rPr>
      </w:pPr>
      <w:r>
        <w:rPr>
          <w:rFonts w:ascii="Times New Roman" w:hAnsi="Times New Roman" w:cs="Times New Roman"/>
          <w:b/>
          <w:bCs/>
          <w:color w:val="313335"/>
          <w:sz w:val="24"/>
          <w:szCs w:val="24"/>
          <w:shd w:val="clear" w:color="auto" w:fill="FFFFFF"/>
        </w:rPr>
        <w:t xml:space="preserve">AN ORDINANCE TO AMEND </w:t>
      </w:r>
      <w:r w:rsidR="000D5D6A" w:rsidRPr="000D5D6A">
        <w:rPr>
          <w:rFonts w:ascii="Times New Roman" w:hAnsi="Times New Roman" w:cs="Times New Roman"/>
          <w:b/>
          <w:bCs/>
          <w:color w:val="313335"/>
          <w:sz w:val="24"/>
          <w:szCs w:val="24"/>
          <w:shd w:val="clear" w:color="auto" w:fill="FFFFFF"/>
        </w:rPr>
        <w:t>ARTICLE H. - BOARD OF APPEALS</w:t>
      </w:r>
      <w:r w:rsidR="00167142">
        <w:rPr>
          <w:rFonts w:ascii="Times New Roman" w:hAnsi="Times New Roman" w:cs="Times New Roman"/>
          <w:b/>
          <w:bCs/>
          <w:color w:val="313335"/>
          <w:sz w:val="24"/>
          <w:szCs w:val="24"/>
          <w:shd w:val="clear" w:color="auto" w:fill="FFFFFF"/>
        </w:rPr>
        <w:t xml:space="preserve"> SECTION 8-3162</w:t>
      </w:r>
      <w:r>
        <w:rPr>
          <w:rFonts w:ascii="Times New Roman" w:hAnsi="Times New Roman" w:cs="Times New Roman"/>
          <w:b/>
          <w:bCs/>
          <w:color w:val="313335"/>
          <w:sz w:val="24"/>
          <w:szCs w:val="24"/>
          <w:shd w:val="clear" w:color="auto" w:fill="FFFFFF"/>
        </w:rPr>
        <w:t xml:space="preserve"> – </w:t>
      </w:r>
      <w:r w:rsidR="00167142">
        <w:rPr>
          <w:rFonts w:ascii="Times New Roman" w:hAnsi="Times New Roman" w:cs="Times New Roman"/>
          <w:b/>
          <w:bCs/>
          <w:color w:val="313335"/>
          <w:sz w:val="24"/>
          <w:szCs w:val="24"/>
          <w:shd w:val="clear" w:color="auto" w:fill="FFFFFF"/>
        </w:rPr>
        <w:t>OFFICERS; MEETINGS; QUORUM; MINUTES; PROCEDURED GENERALLY</w:t>
      </w:r>
    </w:p>
    <w:p w:rsidR="001D6B26" w:rsidRDefault="001D6B26" w:rsidP="001D6B26">
      <w:pPr>
        <w:tabs>
          <w:tab w:val="left" w:pos="720"/>
        </w:tabs>
        <w:jc w:val="both"/>
        <w:rPr>
          <w:rFonts w:ascii="Times New Roman" w:hAnsi="Times New Roman" w:cs="Shruti"/>
        </w:rPr>
      </w:pPr>
      <w:r>
        <w:rPr>
          <w:rFonts w:ascii="Times New Roman" w:hAnsi="Times New Roman" w:cs="Shruti"/>
          <w:u w:val="single"/>
        </w:rPr>
        <w:t>BE IT ORDAINED</w:t>
      </w:r>
      <w:r>
        <w:rPr>
          <w:rFonts w:ascii="Times New Roman" w:hAnsi="Times New Roman" w:cs="Shruti"/>
        </w:rPr>
        <w:t xml:space="preserve"> by the Mayor and Aldermen of the City of Savannah, Georgia, in a regular meeting of Council assembled and pursuant to lawful authority thereof:</w:t>
      </w:r>
    </w:p>
    <w:p w:rsidR="000D5D6A" w:rsidRPr="000D5D6A" w:rsidRDefault="001D6B26" w:rsidP="001D6B26">
      <w:pPr>
        <w:ind w:firstLine="720"/>
        <w:jc w:val="both"/>
        <w:rPr>
          <w:rStyle w:val="ital"/>
          <w:rFonts w:ascii="Times New Roman" w:hAnsi="Times New Roman" w:cs="Times New Roman"/>
          <w:b/>
          <w:iCs/>
          <w:color w:val="313335"/>
          <w:spacing w:val="2"/>
          <w:sz w:val="24"/>
          <w:szCs w:val="24"/>
          <w:shd w:val="clear" w:color="auto" w:fill="FFFFFF"/>
        </w:rPr>
      </w:pPr>
      <w:r>
        <w:rPr>
          <w:rFonts w:ascii="Times New Roman" w:hAnsi="Times New Roman"/>
          <w:u w:val="single"/>
        </w:rPr>
        <w:t>SECTION 1</w:t>
      </w:r>
      <w:r>
        <w:rPr>
          <w:rFonts w:ascii="Times New Roman" w:hAnsi="Times New Roman"/>
        </w:rPr>
        <w:t>:  That Article H, pertaining to Section 8-316</w:t>
      </w:r>
      <w:r w:rsidR="00167142">
        <w:rPr>
          <w:rFonts w:ascii="Times New Roman" w:hAnsi="Times New Roman"/>
        </w:rPr>
        <w:t>2</w:t>
      </w:r>
      <w:r>
        <w:rPr>
          <w:rFonts w:ascii="Times New Roman" w:hAnsi="Times New Roman"/>
        </w:rPr>
        <w:t xml:space="preserve"> of the Code of the City of Savannah, Georgia (2003), of said Code, as amended, shall be amended as follows:</w:t>
      </w:r>
    </w:p>
    <w:p w:rsidR="000D5D6A" w:rsidRPr="000D5D6A" w:rsidRDefault="000D5D6A" w:rsidP="000D5D6A">
      <w:pPr>
        <w:jc w:val="center"/>
        <w:rPr>
          <w:rStyle w:val="ital"/>
          <w:rFonts w:ascii="Times New Roman" w:hAnsi="Times New Roman" w:cs="Times New Roman"/>
          <w:b/>
          <w:i/>
          <w:iCs/>
          <w:color w:val="313335"/>
          <w:spacing w:val="2"/>
          <w:sz w:val="24"/>
          <w:szCs w:val="24"/>
          <w:shd w:val="clear" w:color="auto" w:fill="FFFFFF"/>
        </w:rPr>
      </w:pPr>
      <w:r w:rsidRPr="000D5D6A">
        <w:rPr>
          <w:rStyle w:val="ital"/>
          <w:rFonts w:ascii="Times New Roman" w:hAnsi="Times New Roman" w:cs="Times New Roman"/>
          <w:b/>
          <w:iCs/>
          <w:color w:val="313335"/>
          <w:spacing w:val="2"/>
          <w:sz w:val="24"/>
          <w:szCs w:val="24"/>
          <w:shd w:val="clear" w:color="auto" w:fill="FFFFFF"/>
        </w:rPr>
        <w:t>DELETE</w:t>
      </w:r>
    </w:p>
    <w:p w:rsidR="00167142" w:rsidRPr="00167142" w:rsidRDefault="00167142" w:rsidP="00167142">
      <w:pPr>
        <w:pStyle w:val="p0"/>
        <w:shd w:val="clear" w:color="auto" w:fill="FFFFFF"/>
        <w:spacing w:before="48" w:beforeAutospacing="0" w:after="240" w:afterAutospacing="0"/>
        <w:jc w:val="both"/>
        <w:rPr>
          <w:color w:val="313335"/>
          <w:spacing w:val="2"/>
        </w:rPr>
      </w:pPr>
      <w:r w:rsidRPr="00167142">
        <w:rPr>
          <w:rStyle w:val="apple-converted-space"/>
          <w:color w:val="313335"/>
          <w:spacing w:val="2"/>
          <w:shd w:val="clear" w:color="auto" w:fill="FFFFFF"/>
        </w:rPr>
        <w:t>T</w:t>
      </w:r>
      <w:r w:rsidRPr="00167142">
        <w:rPr>
          <w:color w:val="313335"/>
          <w:spacing w:val="2"/>
        </w:rPr>
        <w:t>he board of appeals shall elect one of its members as chairperson and another of its members as vice-chairperson. The chairperson and vice-chairperson shall serve for one year or until either or both are reelected or either or both of their successors are elected. No elected officer shall serve more than two consecutive terms in the same office. The board of appeals shall appoint a secretary who may be an officer or employee of the city or of the planning commission. The board of appeals shall have authority to adopt rules of procedure. Meetings of the board of appeals shall be held at the call of the chairperson and at such other times as the board may determine. Three members of the board shall constitute a quorum. The chairperson, or in his absence the vice-chairperson, may administer oaths and compel the attendance of witnesses by subpoena.</w:t>
      </w:r>
    </w:p>
    <w:p w:rsidR="000D5D6A" w:rsidRPr="000D5D6A" w:rsidRDefault="000D5D6A" w:rsidP="000D5D6A">
      <w:pPr>
        <w:jc w:val="center"/>
        <w:rPr>
          <w:rFonts w:ascii="Times New Roman" w:hAnsi="Times New Roman" w:cs="Times New Roman"/>
          <w:b/>
          <w:color w:val="313335"/>
          <w:spacing w:val="2"/>
          <w:sz w:val="24"/>
          <w:szCs w:val="24"/>
          <w:shd w:val="clear" w:color="auto" w:fill="FFFFFF"/>
        </w:rPr>
      </w:pPr>
      <w:r w:rsidRPr="000D5D6A">
        <w:rPr>
          <w:rFonts w:ascii="Times New Roman" w:hAnsi="Times New Roman" w:cs="Times New Roman"/>
          <w:b/>
          <w:color w:val="313335"/>
          <w:spacing w:val="2"/>
          <w:sz w:val="24"/>
          <w:szCs w:val="24"/>
          <w:shd w:val="clear" w:color="auto" w:fill="FFFFFF"/>
        </w:rPr>
        <w:t>ENACT</w:t>
      </w:r>
    </w:p>
    <w:p w:rsidR="00167142" w:rsidRPr="00167142" w:rsidRDefault="00167142" w:rsidP="00167142">
      <w:pPr>
        <w:pStyle w:val="p0"/>
        <w:shd w:val="clear" w:color="auto" w:fill="FFFFFF"/>
        <w:spacing w:before="48" w:beforeAutospacing="0" w:after="240" w:afterAutospacing="0"/>
        <w:jc w:val="both"/>
        <w:rPr>
          <w:color w:val="313335"/>
          <w:spacing w:val="2"/>
        </w:rPr>
      </w:pPr>
      <w:r w:rsidRPr="00167142">
        <w:rPr>
          <w:rStyle w:val="apple-converted-space"/>
          <w:color w:val="313335"/>
          <w:spacing w:val="2"/>
          <w:shd w:val="clear" w:color="auto" w:fill="FFFFFF"/>
        </w:rPr>
        <w:t>T</w:t>
      </w:r>
      <w:r w:rsidRPr="00167142">
        <w:rPr>
          <w:color w:val="313335"/>
          <w:spacing w:val="2"/>
        </w:rPr>
        <w:t xml:space="preserve">he board of appeals shall elect one of its members as chairperson and another of its members as vice-chairperson. The chairperson and vice-chairperson shall serve for one year or until either or both are reelected or either or both of their successors are elected. No elected officer shall serve more than two consecutive terms in the same office. The board of appeals shall appoint a secretary who may be an officer or employee of the city or of the planning commission. The board of appeals shall have authority to adopt rules of procedure. Meetings of the board of appeals shall be held at the call of the chairperson and at such other times as the board may determine. </w:t>
      </w:r>
      <w:r w:rsidRPr="00167142">
        <w:rPr>
          <w:strike/>
          <w:color w:val="FF0000"/>
          <w:spacing w:val="2"/>
        </w:rPr>
        <w:t>Three</w:t>
      </w:r>
      <w:r w:rsidRPr="00167142">
        <w:rPr>
          <w:color w:val="313335"/>
          <w:spacing w:val="2"/>
        </w:rPr>
        <w:t xml:space="preserve"> </w:t>
      </w:r>
      <w:r>
        <w:rPr>
          <w:b/>
          <w:color w:val="313335"/>
          <w:spacing w:val="2"/>
        </w:rPr>
        <w:t xml:space="preserve">Four </w:t>
      </w:r>
      <w:r w:rsidRPr="00167142">
        <w:rPr>
          <w:color w:val="313335"/>
          <w:spacing w:val="2"/>
        </w:rPr>
        <w:t>members of the board shall constitute a quorum. The chairperson, or in his absence the vice-chairperson, may administer oaths and compel the attendance of witnesses by subpoena.</w:t>
      </w:r>
    </w:p>
    <w:p w:rsidR="001D6B26" w:rsidRDefault="001D6B26" w:rsidP="000D5D6A">
      <w:pPr>
        <w:jc w:val="both"/>
        <w:rPr>
          <w:rFonts w:ascii="Times New Roman" w:hAnsi="Times New Roman"/>
          <w:u w:val="single"/>
        </w:rPr>
      </w:pPr>
    </w:p>
    <w:p w:rsidR="001D6B26" w:rsidRDefault="001D6B26" w:rsidP="001D6B26">
      <w:pPr>
        <w:ind w:firstLine="720"/>
        <w:jc w:val="both"/>
        <w:rPr>
          <w:rFonts w:ascii="Times New Roman" w:hAnsi="Times New Roman"/>
        </w:rPr>
      </w:pPr>
      <w:r>
        <w:rPr>
          <w:rFonts w:ascii="Times New Roman" w:hAnsi="Times New Roman"/>
          <w:u w:val="single"/>
        </w:rPr>
        <w:t>SECTION 2</w:t>
      </w:r>
      <w:r>
        <w:rPr>
          <w:rFonts w:ascii="Times New Roman" w:hAnsi="Times New Roman"/>
        </w:rPr>
        <w:t>:  All ordinances or parts of ordinances in conflict herewith are hereby repealed.</w:t>
      </w:r>
    </w:p>
    <w:p w:rsidR="00C66C24" w:rsidRDefault="00C66C24" w:rsidP="00C66C24">
      <w:pPr>
        <w:tabs>
          <w:tab w:val="left" w:pos="720"/>
        </w:tabs>
        <w:jc w:val="both"/>
        <w:rPr>
          <w:rFonts w:ascii="Times New Roman" w:hAnsi="Times New Roman"/>
          <w:b/>
        </w:rPr>
      </w:pPr>
    </w:p>
    <w:p w:rsidR="00C66C24" w:rsidRPr="009A2C15" w:rsidRDefault="00C66C24" w:rsidP="00C66C24">
      <w:pPr>
        <w:tabs>
          <w:tab w:val="left" w:pos="720"/>
        </w:tabs>
        <w:jc w:val="both"/>
        <w:rPr>
          <w:rFonts w:ascii="Times New Roman" w:hAnsi="Times New Roman"/>
          <w:b/>
        </w:rPr>
      </w:pPr>
      <w:r w:rsidRPr="009A2C15">
        <w:rPr>
          <w:rFonts w:ascii="Times New Roman" w:hAnsi="Times New Roman"/>
          <w:b/>
        </w:rPr>
        <w:t>ADOPTED AND APPROVED</w:t>
      </w:r>
      <w:proofErr w:type="gramStart"/>
      <w:r w:rsidRPr="009A2C15">
        <w:rPr>
          <w:rFonts w:ascii="Times New Roman" w:hAnsi="Times New Roman"/>
          <w:b/>
        </w:rPr>
        <w:t xml:space="preserve">: </w:t>
      </w:r>
      <w:r w:rsidRPr="009A2C15">
        <w:rPr>
          <w:rFonts w:ascii="Times New Roman" w:hAnsi="Times New Roman"/>
          <w:b/>
          <w:u w:val="single"/>
        </w:rPr>
        <w:t xml:space="preserve">                                                                               </w:t>
      </w:r>
      <w:r w:rsidRPr="009A2C15">
        <w:rPr>
          <w:rFonts w:ascii="Times New Roman" w:hAnsi="Times New Roman"/>
          <w:b/>
        </w:rPr>
        <w:t>,</w:t>
      </w:r>
      <w:proofErr w:type="gramEnd"/>
      <w:r w:rsidRPr="009A2C15">
        <w:rPr>
          <w:rFonts w:ascii="Times New Roman" w:hAnsi="Times New Roman"/>
          <w:b/>
        </w:rPr>
        <w:t xml:space="preserve"> 2017.</w:t>
      </w:r>
    </w:p>
    <w:p w:rsidR="00C66C24" w:rsidRDefault="00C66C24" w:rsidP="00C66C24">
      <w:pPr>
        <w:tabs>
          <w:tab w:val="left" w:pos="720"/>
        </w:tabs>
        <w:jc w:val="both"/>
        <w:rPr>
          <w:rFonts w:ascii="Times New Roman" w:hAnsi="Times New Roman"/>
        </w:rPr>
      </w:pPr>
    </w:p>
    <w:p w:rsidR="00C66C24" w:rsidRDefault="00C66C24" w:rsidP="00C66C24">
      <w:pPr>
        <w:tabs>
          <w:tab w:val="left" w:pos="720"/>
        </w:tabs>
        <w:ind w:firstLine="4320"/>
        <w:jc w:val="both"/>
        <w:rPr>
          <w:rFonts w:ascii="Times New Roman" w:hAnsi="Times New Roman"/>
          <w:u w:val="single"/>
        </w:rPr>
      </w:pPr>
    </w:p>
    <w:p w:rsidR="00C66C24" w:rsidRDefault="00C66C24" w:rsidP="00C66C24">
      <w:pPr>
        <w:tabs>
          <w:tab w:val="left" w:pos="720"/>
        </w:tabs>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66C24" w:rsidRDefault="00C66C24" w:rsidP="00C66C24">
      <w:pPr>
        <w:tabs>
          <w:tab w:val="left" w:pos="720"/>
        </w:tabs>
        <w:ind w:firstLine="4320"/>
        <w:jc w:val="both"/>
        <w:rPr>
          <w:rFonts w:ascii="Times New Roman" w:hAnsi="Times New Roman"/>
        </w:rPr>
      </w:pPr>
      <w:r>
        <w:rPr>
          <w:rFonts w:ascii="Times New Roman" w:hAnsi="Times New Roman"/>
        </w:rPr>
        <w:tab/>
        <w:t>MAYOR</w:t>
      </w:r>
    </w:p>
    <w:p w:rsidR="00C66C24" w:rsidRDefault="00C66C24" w:rsidP="00C66C24">
      <w:pPr>
        <w:tabs>
          <w:tab w:val="left" w:pos="720"/>
        </w:tabs>
        <w:jc w:val="both"/>
        <w:rPr>
          <w:rFonts w:ascii="Times New Roman" w:hAnsi="Times New Roman"/>
        </w:rPr>
      </w:pPr>
      <w:r>
        <w:rPr>
          <w:rFonts w:ascii="Times New Roman" w:hAnsi="Times New Roman"/>
        </w:rPr>
        <w:t>ATTEST:</w:t>
      </w:r>
    </w:p>
    <w:p w:rsidR="00C66C24" w:rsidRDefault="00C66C24" w:rsidP="00C66C24">
      <w:pPr>
        <w:tabs>
          <w:tab w:val="left" w:pos="720"/>
        </w:tabs>
        <w:jc w:val="both"/>
        <w:rPr>
          <w:rFonts w:ascii="Times New Roman" w:hAnsi="Times New Roman"/>
        </w:rPr>
      </w:pPr>
    </w:p>
    <w:p w:rsidR="00C66C24" w:rsidRPr="009A2C15" w:rsidRDefault="00C66C24" w:rsidP="00C66C24">
      <w:pPr>
        <w:tabs>
          <w:tab w:val="left" w:pos="720"/>
        </w:tabs>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66C24" w:rsidRPr="000D5D6A" w:rsidRDefault="00C66C24" w:rsidP="00C66C24">
      <w:pPr>
        <w:jc w:val="both"/>
        <w:rPr>
          <w:rFonts w:ascii="Times New Roman" w:hAnsi="Times New Roman" w:cs="Times New Roman"/>
          <w:b/>
          <w:sz w:val="24"/>
          <w:szCs w:val="24"/>
        </w:rPr>
      </w:pPr>
      <w:r>
        <w:rPr>
          <w:rFonts w:ascii="Times New Roman" w:hAnsi="Times New Roman"/>
        </w:rPr>
        <w:t>CLERK OF COUNCIL</w:t>
      </w:r>
    </w:p>
    <w:sectPr w:rsidR="00C66C24" w:rsidRPr="000D5D6A" w:rsidSect="00167142">
      <w:pgSz w:w="12240" w:h="20160" w:code="5"/>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6A"/>
    <w:rsid w:val="000D5D6A"/>
    <w:rsid w:val="00113498"/>
    <w:rsid w:val="00167142"/>
    <w:rsid w:val="001D6B26"/>
    <w:rsid w:val="00442AC3"/>
    <w:rsid w:val="006071EF"/>
    <w:rsid w:val="00C6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0D5D6A"/>
  </w:style>
  <w:style w:type="character" w:customStyle="1" w:styleId="apple-converted-space">
    <w:name w:val="apple-converted-space"/>
    <w:basedOn w:val="DefaultParagraphFont"/>
    <w:rsid w:val="000D5D6A"/>
  </w:style>
  <w:style w:type="character" w:styleId="Emphasis">
    <w:name w:val="Emphasis"/>
    <w:basedOn w:val="DefaultParagraphFont"/>
    <w:uiPriority w:val="20"/>
    <w:qFormat/>
    <w:rsid w:val="000D5D6A"/>
    <w:rPr>
      <w:i/>
      <w:iCs/>
    </w:rPr>
  </w:style>
  <w:style w:type="character" w:styleId="Hyperlink">
    <w:name w:val="Hyperlink"/>
    <w:basedOn w:val="DefaultParagraphFont"/>
    <w:uiPriority w:val="99"/>
    <w:unhideWhenUsed/>
    <w:rsid w:val="000D5D6A"/>
    <w:rPr>
      <w:color w:val="0000FF" w:themeColor="hyperlink"/>
      <w:u w:val="single"/>
    </w:rPr>
  </w:style>
  <w:style w:type="character" w:styleId="FollowedHyperlink">
    <w:name w:val="FollowedHyperlink"/>
    <w:basedOn w:val="DefaultParagraphFont"/>
    <w:uiPriority w:val="99"/>
    <w:semiHidden/>
    <w:unhideWhenUsed/>
    <w:rsid w:val="000D5D6A"/>
    <w:rPr>
      <w:color w:val="800080" w:themeColor="followedHyperlink"/>
      <w:u w:val="single"/>
    </w:rPr>
  </w:style>
  <w:style w:type="paragraph" w:styleId="NoSpacing">
    <w:name w:val="No Spacing"/>
    <w:uiPriority w:val="1"/>
    <w:qFormat/>
    <w:rsid w:val="001D6B26"/>
    <w:pPr>
      <w:spacing w:after="0" w:line="240" w:lineRule="auto"/>
    </w:pPr>
  </w:style>
  <w:style w:type="paragraph" w:customStyle="1" w:styleId="p0">
    <w:name w:val="p0"/>
    <w:basedOn w:val="Normal"/>
    <w:rsid w:val="001671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0D5D6A"/>
  </w:style>
  <w:style w:type="character" w:customStyle="1" w:styleId="apple-converted-space">
    <w:name w:val="apple-converted-space"/>
    <w:basedOn w:val="DefaultParagraphFont"/>
    <w:rsid w:val="000D5D6A"/>
  </w:style>
  <w:style w:type="character" w:styleId="Emphasis">
    <w:name w:val="Emphasis"/>
    <w:basedOn w:val="DefaultParagraphFont"/>
    <w:uiPriority w:val="20"/>
    <w:qFormat/>
    <w:rsid w:val="000D5D6A"/>
    <w:rPr>
      <w:i/>
      <w:iCs/>
    </w:rPr>
  </w:style>
  <w:style w:type="character" w:styleId="Hyperlink">
    <w:name w:val="Hyperlink"/>
    <w:basedOn w:val="DefaultParagraphFont"/>
    <w:uiPriority w:val="99"/>
    <w:unhideWhenUsed/>
    <w:rsid w:val="000D5D6A"/>
    <w:rPr>
      <w:color w:val="0000FF" w:themeColor="hyperlink"/>
      <w:u w:val="single"/>
    </w:rPr>
  </w:style>
  <w:style w:type="character" w:styleId="FollowedHyperlink">
    <w:name w:val="FollowedHyperlink"/>
    <w:basedOn w:val="DefaultParagraphFont"/>
    <w:uiPriority w:val="99"/>
    <w:semiHidden/>
    <w:unhideWhenUsed/>
    <w:rsid w:val="000D5D6A"/>
    <w:rPr>
      <w:color w:val="800080" w:themeColor="followedHyperlink"/>
      <w:u w:val="single"/>
    </w:rPr>
  </w:style>
  <w:style w:type="paragraph" w:styleId="NoSpacing">
    <w:name w:val="No Spacing"/>
    <w:uiPriority w:val="1"/>
    <w:qFormat/>
    <w:rsid w:val="001D6B26"/>
    <w:pPr>
      <w:spacing w:after="0" w:line="240" w:lineRule="auto"/>
    </w:pPr>
  </w:style>
  <w:style w:type="paragraph" w:customStyle="1" w:styleId="p0">
    <w:name w:val="p0"/>
    <w:basedOn w:val="Normal"/>
    <w:rsid w:val="001671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594">
      <w:bodyDiv w:val="1"/>
      <w:marLeft w:val="0"/>
      <w:marRight w:val="0"/>
      <w:marTop w:val="0"/>
      <w:marBottom w:val="0"/>
      <w:divBdr>
        <w:top w:val="none" w:sz="0" w:space="0" w:color="auto"/>
        <w:left w:val="none" w:sz="0" w:space="0" w:color="auto"/>
        <w:bottom w:val="none" w:sz="0" w:space="0" w:color="auto"/>
        <w:right w:val="none" w:sz="0" w:space="0" w:color="auto"/>
      </w:divBdr>
    </w:div>
    <w:div w:id="260989495">
      <w:bodyDiv w:val="1"/>
      <w:marLeft w:val="0"/>
      <w:marRight w:val="0"/>
      <w:marTop w:val="0"/>
      <w:marBottom w:val="0"/>
      <w:divBdr>
        <w:top w:val="none" w:sz="0" w:space="0" w:color="auto"/>
        <w:left w:val="none" w:sz="0" w:space="0" w:color="auto"/>
        <w:bottom w:val="none" w:sz="0" w:space="0" w:color="auto"/>
        <w:right w:val="none" w:sz="0" w:space="0" w:color="auto"/>
      </w:divBdr>
    </w:div>
    <w:div w:id="430853706">
      <w:bodyDiv w:val="1"/>
      <w:marLeft w:val="0"/>
      <w:marRight w:val="0"/>
      <w:marTop w:val="0"/>
      <w:marBottom w:val="0"/>
      <w:divBdr>
        <w:top w:val="none" w:sz="0" w:space="0" w:color="auto"/>
        <w:left w:val="none" w:sz="0" w:space="0" w:color="auto"/>
        <w:bottom w:val="none" w:sz="0" w:space="0" w:color="auto"/>
        <w:right w:val="none" w:sz="0" w:space="0" w:color="auto"/>
      </w:divBdr>
    </w:div>
    <w:div w:id="16515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Tiwanna Crawford</dc:creator>
  <cp:lastModifiedBy>Tiwanna Crawford</cp:lastModifiedBy>
  <cp:revision>2</cp:revision>
  <cp:lastPrinted>2017-04-18T18:21:00Z</cp:lastPrinted>
  <dcterms:created xsi:type="dcterms:W3CDTF">2017-04-20T15:41:00Z</dcterms:created>
  <dcterms:modified xsi:type="dcterms:W3CDTF">2017-04-20T15:41:00Z</dcterms:modified>
</cp:coreProperties>
</file>