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87" w:rsidRDefault="00934CD7" w:rsidP="00CD1B77">
      <w:pPr>
        <w:spacing w:after="0" w:line="240" w:lineRule="auto"/>
        <w:jc w:val="center"/>
        <w:rPr>
          <w:b/>
          <w:sz w:val="24"/>
        </w:rPr>
      </w:pPr>
      <w:r w:rsidRPr="00CD1B77">
        <w:rPr>
          <w:b/>
          <w:sz w:val="24"/>
        </w:rPr>
        <w:t xml:space="preserve">RESOLUTION ADOPTING </w:t>
      </w:r>
      <w:r w:rsidR="00E57587">
        <w:rPr>
          <w:b/>
          <w:sz w:val="24"/>
        </w:rPr>
        <w:t xml:space="preserve">A </w:t>
      </w:r>
      <w:r w:rsidRPr="00CD1B77">
        <w:rPr>
          <w:b/>
          <w:sz w:val="24"/>
        </w:rPr>
        <w:t xml:space="preserve">LIVING WAGE PAY </w:t>
      </w:r>
      <w:r w:rsidR="00E57587">
        <w:rPr>
          <w:b/>
          <w:sz w:val="24"/>
        </w:rPr>
        <w:t xml:space="preserve">PROVISION </w:t>
      </w:r>
      <w:r w:rsidRPr="00CD1B77">
        <w:rPr>
          <w:b/>
          <w:sz w:val="24"/>
        </w:rPr>
        <w:t xml:space="preserve">FOR </w:t>
      </w:r>
    </w:p>
    <w:p w:rsidR="00C4722D" w:rsidRPr="00CD1B77" w:rsidRDefault="00934CD7" w:rsidP="00CD1B77">
      <w:pPr>
        <w:spacing w:after="0" w:line="240" w:lineRule="auto"/>
        <w:jc w:val="center"/>
        <w:rPr>
          <w:b/>
          <w:sz w:val="24"/>
        </w:rPr>
      </w:pPr>
      <w:r w:rsidRPr="00CD1B77">
        <w:rPr>
          <w:b/>
          <w:sz w:val="24"/>
        </w:rPr>
        <w:t>CITY OF SAVANNAH EMPLOYEES</w:t>
      </w:r>
    </w:p>
    <w:p w:rsidR="00934CD7" w:rsidRDefault="00934CD7" w:rsidP="00CD1B77">
      <w:pPr>
        <w:spacing w:after="0" w:line="240" w:lineRule="auto"/>
        <w:rPr>
          <w:b/>
        </w:rPr>
      </w:pPr>
    </w:p>
    <w:p w:rsidR="00F11426" w:rsidRPr="00CE4733" w:rsidRDefault="00F11426" w:rsidP="00CE4733">
      <w:pPr>
        <w:spacing w:after="0" w:line="240" w:lineRule="auto"/>
        <w:jc w:val="both"/>
      </w:pPr>
      <w:r w:rsidRPr="00AF4272">
        <w:rPr>
          <w:b/>
        </w:rPr>
        <w:t>WHEREAS</w:t>
      </w:r>
      <w:r w:rsidRPr="00CE4733">
        <w:t xml:space="preserve"> the cost of food, transportation, housing, medical, child care and other living expenses make it increasingly difficult for lower wage workers to meet basic needs; and</w:t>
      </w:r>
    </w:p>
    <w:p w:rsidR="00CD1B77" w:rsidRPr="00CE4733" w:rsidRDefault="00CD1B77" w:rsidP="00CE4733">
      <w:pPr>
        <w:spacing w:after="0" w:line="240" w:lineRule="auto"/>
        <w:jc w:val="both"/>
        <w:rPr>
          <w:sz w:val="20"/>
        </w:rPr>
      </w:pPr>
    </w:p>
    <w:p w:rsidR="00F11426" w:rsidRPr="00CE4733" w:rsidRDefault="00F11426" w:rsidP="00CE4733">
      <w:pPr>
        <w:spacing w:after="0" w:line="240" w:lineRule="auto"/>
        <w:jc w:val="both"/>
      </w:pPr>
      <w:r w:rsidRPr="00AF4272">
        <w:rPr>
          <w:b/>
        </w:rPr>
        <w:t>WHEREAS</w:t>
      </w:r>
      <w:r w:rsidRPr="00CE4733">
        <w:t xml:space="preserve"> the cost of living may cause individual workers to take on second and third jobs in order to support themselves and their families; and</w:t>
      </w:r>
    </w:p>
    <w:p w:rsidR="00CD1B77" w:rsidRPr="00CE4733" w:rsidRDefault="00CD1B77" w:rsidP="00CE4733">
      <w:pPr>
        <w:spacing w:after="0" w:line="240" w:lineRule="auto"/>
        <w:jc w:val="both"/>
        <w:rPr>
          <w:sz w:val="20"/>
        </w:rPr>
      </w:pPr>
    </w:p>
    <w:p w:rsidR="00934CD7" w:rsidRPr="00CE4733" w:rsidRDefault="00934CD7" w:rsidP="00CE4733">
      <w:pPr>
        <w:spacing w:after="0" w:line="240" w:lineRule="auto"/>
        <w:jc w:val="both"/>
      </w:pPr>
      <w:r w:rsidRPr="00AF4272">
        <w:rPr>
          <w:b/>
        </w:rPr>
        <w:t>WHEREAS</w:t>
      </w:r>
      <w:r w:rsidRPr="00CE4733">
        <w:t xml:space="preserve"> the Living Wage is </w:t>
      </w:r>
      <w:r w:rsidRPr="00CE4733">
        <w:rPr>
          <w:rFonts w:eastAsia="Times New Roman"/>
          <w:color w:val="000000"/>
        </w:rPr>
        <w:t>an</w:t>
      </w:r>
      <w:r w:rsidRPr="00CE4733">
        <w:rPr>
          <w:rFonts w:eastAsia="Times New Roman"/>
          <w:b/>
          <w:color w:val="000000"/>
        </w:rPr>
        <w:t xml:space="preserve"> </w:t>
      </w:r>
      <w:r w:rsidRPr="00CE4733">
        <w:rPr>
          <w:rFonts w:eastAsia="Times New Roman"/>
          <w:color w:val="000000"/>
        </w:rPr>
        <w:t>hourly rate of pay that is intended to provide the amount of income adjusted for inflation that is needed to provide a decent standard of living</w:t>
      </w:r>
      <w:r w:rsidR="00F11426" w:rsidRPr="00CE4733">
        <w:rPr>
          <w:rFonts w:eastAsia="Times New Roman"/>
          <w:color w:val="000000"/>
        </w:rPr>
        <w:t>; and</w:t>
      </w:r>
      <w:r w:rsidRPr="00CE4733">
        <w:rPr>
          <w:rFonts w:eastAsia="Times New Roman"/>
          <w:color w:val="000000"/>
        </w:rPr>
        <w:t xml:space="preserve">  </w:t>
      </w:r>
    </w:p>
    <w:p w:rsidR="00CE4733" w:rsidRPr="00CE4733" w:rsidRDefault="00CE4733" w:rsidP="00CE4733">
      <w:pPr>
        <w:pStyle w:val="NormalWeb"/>
        <w:spacing w:before="0" w:beforeAutospacing="0" w:after="0" w:afterAutospacing="0"/>
        <w:jc w:val="both"/>
        <w:rPr>
          <w:rStyle w:val="Emphasis"/>
          <w:rFonts w:asciiTheme="minorHAnsi" w:hAnsiTheme="minorHAnsi"/>
          <w:i w:val="0"/>
          <w:sz w:val="20"/>
          <w:szCs w:val="22"/>
        </w:rPr>
      </w:pPr>
    </w:p>
    <w:p w:rsidR="00934CD7" w:rsidRPr="00CE4733" w:rsidRDefault="00934CD7" w:rsidP="00CE4733">
      <w:pPr>
        <w:pStyle w:val="NormalWeb"/>
        <w:spacing w:before="0" w:beforeAutospacing="0" w:after="0" w:afterAutospacing="0"/>
        <w:jc w:val="both"/>
        <w:rPr>
          <w:rFonts w:asciiTheme="minorHAnsi" w:hAnsiTheme="minorHAnsi"/>
          <w:sz w:val="22"/>
          <w:szCs w:val="22"/>
        </w:rPr>
      </w:pPr>
      <w:r w:rsidRPr="00AF4272">
        <w:rPr>
          <w:rStyle w:val="Emphasis"/>
          <w:rFonts w:asciiTheme="minorHAnsi" w:hAnsiTheme="minorHAnsi"/>
          <w:b/>
          <w:i w:val="0"/>
          <w:sz w:val="22"/>
          <w:szCs w:val="22"/>
        </w:rPr>
        <w:t>W</w:t>
      </w:r>
      <w:r w:rsidR="00F11426" w:rsidRPr="00AF4272">
        <w:rPr>
          <w:rStyle w:val="Emphasis"/>
          <w:rFonts w:asciiTheme="minorHAnsi" w:hAnsiTheme="minorHAnsi"/>
          <w:b/>
          <w:i w:val="0"/>
          <w:sz w:val="22"/>
          <w:szCs w:val="22"/>
        </w:rPr>
        <w:t>HEREAS</w:t>
      </w:r>
      <w:r w:rsidRPr="00CE4733">
        <w:rPr>
          <w:rStyle w:val="apple-converted-space"/>
          <w:rFonts w:asciiTheme="minorHAnsi" w:hAnsiTheme="minorHAnsi"/>
          <w:sz w:val="22"/>
          <w:szCs w:val="22"/>
        </w:rPr>
        <w:t> </w:t>
      </w:r>
      <w:r w:rsidRPr="00CE4733">
        <w:rPr>
          <w:rStyle w:val="Strong"/>
          <w:rFonts w:asciiTheme="minorHAnsi" w:hAnsiTheme="minorHAnsi"/>
          <w:b w:val="0"/>
          <w:iCs/>
          <w:sz w:val="22"/>
          <w:szCs w:val="22"/>
        </w:rPr>
        <w:t>a Living Wage</w:t>
      </w:r>
      <w:r w:rsidRPr="00CE4733">
        <w:rPr>
          <w:rStyle w:val="apple-converted-space"/>
          <w:rFonts w:asciiTheme="minorHAnsi" w:hAnsiTheme="minorHAnsi"/>
          <w:bCs/>
          <w:iCs/>
          <w:sz w:val="22"/>
          <w:szCs w:val="22"/>
        </w:rPr>
        <w:t> </w:t>
      </w:r>
      <w:r w:rsidRPr="00CE4733">
        <w:rPr>
          <w:rFonts w:asciiTheme="minorHAnsi" w:hAnsiTheme="minorHAnsi"/>
          <w:sz w:val="22"/>
          <w:szCs w:val="22"/>
        </w:rPr>
        <w:t xml:space="preserve">will assure social and economic benefits for the community as a whole </w:t>
      </w:r>
      <w:r w:rsidR="00F11426" w:rsidRPr="00CE4733">
        <w:rPr>
          <w:rFonts w:asciiTheme="minorHAnsi" w:hAnsiTheme="minorHAnsi"/>
          <w:sz w:val="22"/>
          <w:szCs w:val="22"/>
        </w:rPr>
        <w:t>as well as</w:t>
      </w:r>
      <w:r w:rsidRPr="00CE4733">
        <w:rPr>
          <w:rFonts w:asciiTheme="minorHAnsi" w:hAnsiTheme="minorHAnsi"/>
          <w:sz w:val="22"/>
          <w:szCs w:val="22"/>
        </w:rPr>
        <w:t xml:space="preserve"> increase consumer spending and help </w:t>
      </w:r>
      <w:r w:rsidR="002A5776" w:rsidRPr="00CE4733">
        <w:rPr>
          <w:rFonts w:asciiTheme="minorHAnsi" w:hAnsiTheme="minorHAnsi"/>
          <w:sz w:val="22"/>
          <w:szCs w:val="22"/>
        </w:rPr>
        <w:t xml:space="preserve">strengthen </w:t>
      </w:r>
      <w:r w:rsidRPr="00CE4733">
        <w:rPr>
          <w:rFonts w:asciiTheme="minorHAnsi" w:hAnsiTheme="minorHAnsi"/>
          <w:sz w:val="22"/>
          <w:szCs w:val="22"/>
        </w:rPr>
        <w:t>the local economy; and</w:t>
      </w:r>
    </w:p>
    <w:p w:rsidR="00CD1B77" w:rsidRPr="00CE4733" w:rsidRDefault="00CD1B77" w:rsidP="00CE4733">
      <w:pPr>
        <w:spacing w:after="0" w:line="240" w:lineRule="auto"/>
        <w:jc w:val="both"/>
        <w:rPr>
          <w:sz w:val="20"/>
        </w:rPr>
      </w:pPr>
    </w:p>
    <w:p w:rsidR="00F11426" w:rsidRPr="00CE4733" w:rsidRDefault="00F11426" w:rsidP="00CE4733">
      <w:pPr>
        <w:spacing w:after="0" w:line="240" w:lineRule="auto"/>
        <w:jc w:val="both"/>
      </w:pPr>
      <w:r w:rsidRPr="00AF4272">
        <w:rPr>
          <w:b/>
        </w:rPr>
        <w:t>WHEREAS</w:t>
      </w:r>
      <w:r w:rsidRPr="00CE4733">
        <w:t xml:space="preserve"> the City of Savannah desires to pay City employees a Living Wage that can help meet their basic needs;</w:t>
      </w:r>
    </w:p>
    <w:p w:rsidR="00CD1B77" w:rsidRPr="00CE4733" w:rsidRDefault="00CD1B77" w:rsidP="00CE4733">
      <w:pPr>
        <w:spacing w:after="0" w:line="240" w:lineRule="auto"/>
        <w:jc w:val="both"/>
        <w:rPr>
          <w:sz w:val="20"/>
        </w:rPr>
      </w:pPr>
    </w:p>
    <w:p w:rsidR="00F11426" w:rsidRPr="00CE4733" w:rsidRDefault="002A5776" w:rsidP="00CE4733">
      <w:pPr>
        <w:pStyle w:val="NormalWeb"/>
        <w:spacing w:before="0" w:beforeAutospacing="0" w:after="0" w:afterAutospacing="0"/>
        <w:jc w:val="both"/>
        <w:rPr>
          <w:rFonts w:asciiTheme="minorHAnsi" w:hAnsiTheme="minorHAnsi"/>
          <w:sz w:val="22"/>
          <w:szCs w:val="22"/>
        </w:rPr>
      </w:pPr>
      <w:r w:rsidRPr="00AF4272">
        <w:rPr>
          <w:rStyle w:val="Emphasis"/>
          <w:rFonts w:asciiTheme="minorHAnsi" w:hAnsiTheme="minorHAnsi"/>
          <w:b/>
          <w:i w:val="0"/>
          <w:sz w:val="22"/>
          <w:szCs w:val="22"/>
        </w:rPr>
        <w:t>N</w:t>
      </w:r>
      <w:r w:rsidR="00F11426" w:rsidRPr="00AF4272">
        <w:rPr>
          <w:rStyle w:val="Emphasis"/>
          <w:rFonts w:asciiTheme="minorHAnsi" w:hAnsiTheme="minorHAnsi"/>
          <w:b/>
          <w:i w:val="0"/>
          <w:sz w:val="22"/>
          <w:szCs w:val="22"/>
        </w:rPr>
        <w:t>OW, THEREFORE, BE IT RESOLVED</w:t>
      </w:r>
      <w:r w:rsidR="00934CD7" w:rsidRPr="00CE4733">
        <w:rPr>
          <w:rFonts w:asciiTheme="minorHAnsi" w:hAnsiTheme="minorHAnsi"/>
          <w:sz w:val="22"/>
          <w:szCs w:val="22"/>
        </w:rPr>
        <w:t xml:space="preserve"> that </w:t>
      </w:r>
      <w:r w:rsidRPr="00CE4733">
        <w:rPr>
          <w:rFonts w:asciiTheme="minorHAnsi" w:hAnsiTheme="minorHAnsi"/>
          <w:sz w:val="22"/>
          <w:szCs w:val="22"/>
        </w:rPr>
        <w:t xml:space="preserve">the Mayor and Aldermen of the City of Savannah do hereby </w:t>
      </w:r>
      <w:r w:rsidR="00E57587" w:rsidRPr="00CE4733">
        <w:rPr>
          <w:rFonts w:asciiTheme="minorHAnsi" w:hAnsiTheme="minorHAnsi"/>
          <w:sz w:val="22"/>
          <w:szCs w:val="22"/>
        </w:rPr>
        <w:t xml:space="preserve">approve a </w:t>
      </w:r>
      <w:r w:rsidR="00F11426" w:rsidRPr="00CE4733">
        <w:rPr>
          <w:rFonts w:asciiTheme="minorHAnsi" w:hAnsiTheme="minorHAnsi"/>
          <w:sz w:val="22"/>
          <w:szCs w:val="22"/>
        </w:rPr>
        <w:t>Living Wage</w:t>
      </w:r>
      <w:r w:rsidR="00E57587" w:rsidRPr="00CE4733">
        <w:rPr>
          <w:rFonts w:asciiTheme="minorHAnsi" w:hAnsiTheme="minorHAnsi"/>
          <w:sz w:val="22"/>
          <w:szCs w:val="22"/>
        </w:rPr>
        <w:t xml:space="preserve"> Pay Provision for</w:t>
      </w:r>
      <w:r w:rsidR="00F11426" w:rsidRPr="00CE4733">
        <w:rPr>
          <w:rFonts w:asciiTheme="minorHAnsi" w:hAnsiTheme="minorHAnsi"/>
          <w:sz w:val="22"/>
          <w:szCs w:val="22"/>
        </w:rPr>
        <w:t xml:space="preserve"> City of Savannah employees subject to the following:</w:t>
      </w:r>
    </w:p>
    <w:p w:rsidR="00CD1B77" w:rsidRPr="00CE4733" w:rsidRDefault="00CD1B77" w:rsidP="00CE4733">
      <w:pPr>
        <w:pStyle w:val="NormalWeb"/>
        <w:spacing w:before="0" w:beforeAutospacing="0" w:after="0" w:afterAutospacing="0"/>
        <w:jc w:val="both"/>
        <w:rPr>
          <w:rFonts w:asciiTheme="minorHAnsi" w:hAnsiTheme="minorHAnsi"/>
          <w:sz w:val="22"/>
          <w:szCs w:val="22"/>
        </w:rPr>
      </w:pPr>
    </w:p>
    <w:p w:rsidR="00A15140" w:rsidRPr="00CE4733" w:rsidRDefault="009304AB" w:rsidP="00CE4733">
      <w:pPr>
        <w:pStyle w:val="ListParagraph"/>
        <w:numPr>
          <w:ilvl w:val="0"/>
          <w:numId w:val="1"/>
        </w:numPr>
        <w:spacing w:after="0" w:line="240" w:lineRule="auto"/>
        <w:jc w:val="both"/>
      </w:pPr>
      <w:r w:rsidRPr="00CE4733">
        <w:rPr>
          <w:rFonts w:eastAsia="Times New Roman"/>
          <w:color w:val="000000"/>
        </w:rPr>
        <w:t>P</w:t>
      </w:r>
      <w:r w:rsidR="00934CD7" w:rsidRPr="00CE4733">
        <w:rPr>
          <w:rFonts w:eastAsia="Times New Roman"/>
          <w:color w:val="000000"/>
        </w:rPr>
        <w:t xml:space="preserve">art-time and full-time benefits-eligible </w:t>
      </w:r>
      <w:r w:rsidR="00F11426" w:rsidRPr="00CE4733">
        <w:rPr>
          <w:rFonts w:eastAsia="Times New Roman"/>
          <w:color w:val="000000"/>
        </w:rPr>
        <w:t xml:space="preserve">City </w:t>
      </w:r>
      <w:r w:rsidR="00934CD7" w:rsidRPr="00CE4733">
        <w:rPr>
          <w:rFonts w:eastAsia="Times New Roman"/>
          <w:color w:val="000000"/>
        </w:rPr>
        <w:t>employees</w:t>
      </w:r>
      <w:r w:rsidRPr="00CE4733">
        <w:rPr>
          <w:rFonts w:eastAsia="Times New Roman"/>
          <w:color w:val="000000"/>
        </w:rPr>
        <w:t xml:space="preserve"> shall be paid a minimum of three percent (3%) above the current living wage </w:t>
      </w:r>
      <w:r w:rsidR="00934CD7" w:rsidRPr="00CE4733">
        <w:rPr>
          <w:rFonts w:eastAsia="Times New Roman"/>
          <w:color w:val="000000"/>
        </w:rPr>
        <w:t xml:space="preserve">as defined by the nationally recognized Massachusetts Institute of Technology (MIT) Living Wage Calculator or a comparable calculator should the MIT Calculator no longer remain current or reliable. </w:t>
      </w:r>
    </w:p>
    <w:p w:rsidR="00CD1B77" w:rsidRPr="00CE4733" w:rsidRDefault="00CD1B77" w:rsidP="00CE4733">
      <w:pPr>
        <w:pStyle w:val="ListParagraph"/>
        <w:spacing w:after="0" w:line="240" w:lineRule="auto"/>
        <w:jc w:val="both"/>
        <w:rPr>
          <w:sz w:val="20"/>
        </w:rPr>
      </w:pPr>
    </w:p>
    <w:p w:rsidR="00A15140" w:rsidRPr="00CE4733" w:rsidRDefault="00A15140" w:rsidP="00CE4733">
      <w:pPr>
        <w:pStyle w:val="ListParagraph"/>
        <w:numPr>
          <w:ilvl w:val="0"/>
          <w:numId w:val="1"/>
        </w:numPr>
        <w:tabs>
          <w:tab w:val="left" w:pos="360"/>
        </w:tabs>
        <w:spacing w:after="0" w:line="240" w:lineRule="auto"/>
        <w:jc w:val="both"/>
        <w:textAlignment w:val="baseline"/>
        <w:rPr>
          <w:rFonts w:eastAsia="Times New Roman"/>
          <w:color w:val="000000"/>
        </w:rPr>
      </w:pPr>
      <w:r w:rsidRPr="00CE4733">
        <w:rPr>
          <w:iCs/>
        </w:rPr>
        <w:t>The living wage calculation shall be based upon one individual worker, not family size or any dependents, and a</w:t>
      </w:r>
      <w:r w:rsidR="00934CD7" w:rsidRPr="00CE4733">
        <w:rPr>
          <w:rFonts w:eastAsia="Times New Roman"/>
          <w:color w:val="000000"/>
        </w:rPr>
        <w:t xml:space="preserve">ll such payments shall be made pursuant to applicable law and City policy. </w:t>
      </w:r>
      <w:r w:rsidRPr="00CE4733">
        <w:rPr>
          <w:rFonts w:eastAsia="Times New Roman"/>
          <w:color w:val="000000"/>
        </w:rPr>
        <w:t xml:space="preserve"> </w:t>
      </w:r>
      <w:r w:rsidRPr="00CE4733">
        <w:rPr>
          <w:iCs/>
          <w:color w:val="000000"/>
        </w:rPr>
        <w:t>A living wage increase will not mandate a wage increase for all City positions.</w:t>
      </w:r>
    </w:p>
    <w:p w:rsidR="00CD1B77" w:rsidRPr="00CE4733" w:rsidRDefault="00CD1B77" w:rsidP="00CE4733">
      <w:pPr>
        <w:pStyle w:val="ListParagraph"/>
        <w:tabs>
          <w:tab w:val="left" w:pos="360"/>
        </w:tabs>
        <w:spacing w:after="0" w:line="240" w:lineRule="auto"/>
        <w:jc w:val="both"/>
        <w:textAlignment w:val="baseline"/>
        <w:rPr>
          <w:rFonts w:eastAsia="Times New Roman"/>
          <w:color w:val="000000"/>
          <w:sz w:val="20"/>
        </w:rPr>
      </w:pPr>
    </w:p>
    <w:p w:rsidR="00CD1B77" w:rsidRPr="00CE4733" w:rsidRDefault="00A15140" w:rsidP="00CE4733">
      <w:pPr>
        <w:pStyle w:val="ListParagraph"/>
        <w:numPr>
          <w:ilvl w:val="0"/>
          <w:numId w:val="1"/>
        </w:numPr>
        <w:tabs>
          <w:tab w:val="left" w:pos="360"/>
        </w:tabs>
        <w:spacing w:after="0" w:line="240" w:lineRule="auto"/>
        <w:jc w:val="both"/>
        <w:textAlignment w:val="baseline"/>
        <w:rPr>
          <w:rFonts w:eastAsia="Times New Roman"/>
          <w:color w:val="000000"/>
        </w:rPr>
      </w:pPr>
      <w:r w:rsidRPr="00CE4733">
        <w:rPr>
          <w:iCs/>
        </w:rPr>
        <w:t xml:space="preserve">The </w:t>
      </w:r>
      <w:r w:rsidR="00CD1B77" w:rsidRPr="00CE4733">
        <w:rPr>
          <w:iCs/>
        </w:rPr>
        <w:t>l</w:t>
      </w:r>
      <w:r w:rsidRPr="00CE4733">
        <w:rPr>
          <w:iCs/>
        </w:rPr>
        <w:t xml:space="preserve">iving </w:t>
      </w:r>
      <w:r w:rsidR="00CD1B77" w:rsidRPr="00CE4733">
        <w:rPr>
          <w:iCs/>
        </w:rPr>
        <w:t>w</w:t>
      </w:r>
      <w:r w:rsidRPr="00CE4733">
        <w:rPr>
          <w:iCs/>
        </w:rPr>
        <w:t>age shall be s</w:t>
      </w:r>
      <w:r w:rsidRPr="00CE4733">
        <w:rPr>
          <w:rFonts w:eastAsia="Times New Roman"/>
          <w:color w:val="000000"/>
        </w:rPr>
        <w:t xml:space="preserve">ubject to City Manager recommendation and Council approval as part of the annual budget approval process.  </w:t>
      </w:r>
      <w:r w:rsidR="00CD1B77" w:rsidRPr="00CE4733">
        <w:rPr>
          <w:rFonts w:eastAsia="Times New Roman"/>
          <w:color w:val="000000"/>
        </w:rPr>
        <w:t xml:space="preserve">The City shall annually review changes in living wage calculations and establish the City’s living wage.  </w:t>
      </w:r>
      <w:r w:rsidRPr="00CE4733">
        <w:rPr>
          <w:rFonts w:eastAsia="Times New Roman"/>
          <w:color w:val="000000"/>
        </w:rPr>
        <w:t>T</w:t>
      </w:r>
      <w:r w:rsidR="00934CD7" w:rsidRPr="00CE4733">
        <w:rPr>
          <w:rFonts w:eastAsia="Times New Roman"/>
          <w:color w:val="000000"/>
        </w:rPr>
        <w:t xml:space="preserve">he City Manager or his/her designee shall report to the Mayor and Aldermen the current and projected living wage, related calculation data, annual performance in achieving payment of the living wage, the budget impact, if any, of paying living wages in the upcoming budget year, and other relevant data.  The report shall include any wage compression issues that may arise.  </w:t>
      </w:r>
    </w:p>
    <w:p w:rsidR="00CD1B77" w:rsidRPr="00CE4733" w:rsidRDefault="00CD1B77" w:rsidP="00CE4733">
      <w:pPr>
        <w:pStyle w:val="ListParagraph"/>
        <w:tabs>
          <w:tab w:val="left" w:pos="360"/>
        </w:tabs>
        <w:spacing w:after="0" w:line="240" w:lineRule="auto"/>
        <w:jc w:val="both"/>
        <w:textAlignment w:val="baseline"/>
        <w:rPr>
          <w:rFonts w:eastAsia="Times New Roman"/>
          <w:color w:val="000000"/>
          <w:sz w:val="20"/>
        </w:rPr>
      </w:pPr>
    </w:p>
    <w:p w:rsidR="00934CD7" w:rsidRPr="00CE4733" w:rsidRDefault="00CD1B77" w:rsidP="00CE4733">
      <w:pPr>
        <w:pStyle w:val="ListParagraph"/>
        <w:numPr>
          <w:ilvl w:val="0"/>
          <w:numId w:val="1"/>
        </w:numPr>
        <w:tabs>
          <w:tab w:val="left" w:pos="360"/>
        </w:tabs>
        <w:spacing w:after="0" w:line="240" w:lineRule="auto"/>
        <w:jc w:val="both"/>
        <w:textAlignment w:val="baseline"/>
      </w:pPr>
      <w:r w:rsidRPr="00CE4733">
        <w:rPr>
          <w:rFonts w:eastAsia="Times New Roman"/>
          <w:color w:val="000000"/>
        </w:rPr>
        <w:t>In no event shall the increase exceed the compensation increase provided to employees of the City not subject to this p</w:t>
      </w:r>
      <w:r w:rsidR="009304AB" w:rsidRPr="00CE4733">
        <w:rPr>
          <w:rFonts w:eastAsia="Times New Roman"/>
          <w:color w:val="000000"/>
        </w:rPr>
        <w:t>olicy.</w:t>
      </w:r>
    </w:p>
    <w:p w:rsidR="00CE4733" w:rsidRPr="00CE4733" w:rsidRDefault="00CE4733" w:rsidP="00CE4733">
      <w:pPr>
        <w:tabs>
          <w:tab w:val="left" w:pos="360"/>
        </w:tabs>
        <w:spacing w:after="0" w:line="240" w:lineRule="auto"/>
        <w:jc w:val="both"/>
        <w:textAlignment w:val="baseline"/>
      </w:pPr>
    </w:p>
    <w:p w:rsidR="00CE4733" w:rsidRPr="00CE4733" w:rsidRDefault="00CE4733" w:rsidP="00CE4733">
      <w:pPr>
        <w:pStyle w:val="NormalWeb"/>
        <w:spacing w:before="0" w:beforeAutospacing="0" w:after="0" w:afterAutospacing="0"/>
        <w:jc w:val="both"/>
        <w:rPr>
          <w:rFonts w:asciiTheme="minorHAnsi" w:hAnsiTheme="minorHAnsi"/>
          <w:sz w:val="22"/>
          <w:szCs w:val="22"/>
        </w:rPr>
      </w:pPr>
      <w:r w:rsidRPr="00CE4733">
        <w:rPr>
          <w:rFonts w:asciiTheme="minorHAnsi" w:hAnsiTheme="minorHAnsi"/>
          <w:b/>
          <w:sz w:val="22"/>
          <w:szCs w:val="22"/>
        </w:rPr>
        <w:t>ADOPTED AND APPROVED:</w:t>
      </w:r>
      <w:r w:rsidRPr="00CE4733">
        <w:rPr>
          <w:rFonts w:asciiTheme="minorHAnsi" w:hAnsiTheme="minorHAnsi"/>
          <w:sz w:val="22"/>
          <w:szCs w:val="22"/>
        </w:rPr>
        <w:t xml:space="preserve"> </w:t>
      </w:r>
      <w:r w:rsidR="00252D4E">
        <w:rPr>
          <w:rFonts w:asciiTheme="minorHAnsi" w:hAnsiTheme="minorHAnsi"/>
          <w:sz w:val="22"/>
          <w:szCs w:val="22"/>
        </w:rPr>
        <w:t xml:space="preserve">  </w:t>
      </w:r>
      <w:r w:rsidR="00AF4272">
        <w:rPr>
          <w:rFonts w:asciiTheme="minorHAnsi" w:hAnsiTheme="minorHAnsi"/>
          <w:b/>
          <w:sz w:val="22"/>
          <w:szCs w:val="22"/>
        </w:rPr>
        <w:t>JUNE</w:t>
      </w:r>
      <w:r w:rsidR="00252D4E" w:rsidRPr="00252D4E">
        <w:rPr>
          <w:rFonts w:asciiTheme="minorHAnsi" w:hAnsiTheme="minorHAnsi"/>
          <w:b/>
          <w:sz w:val="22"/>
          <w:szCs w:val="22"/>
        </w:rPr>
        <w:t xml:space="preserve"> 22, 2017</w:t>
      </w:r>
    </w:p>
    <w:p w:rsidR="00CE4733" w:rsidRDefault="00CE4733" w:rsidP="00CE4733">
      <w:pPr>
        <w:pStyle w:val="NormalWeb"/>
        <w:spacing w:before="0" w:beforeAutospacing="0" w:after="0" w:afterAutospacing="0"/>
        <w:jc w:val="both"/>
        <w:rPr>
          <w:rFonts w:asciiTheme="minorHAnsi" w:hAnsiTheme="minorHAnsi"/>
          <w:sz w:val="22"/>
          <w:szCs w:val="22"/>
        </w:rPr>
      </w:pPr>
    </w:p>
    <w:p w:rsidR="00252D4E" w:rsidRPr="00CE4733" w:rsidRDefault="00252D4E" w:rsidP="00CE4733">
      <w:pPr>
        <w:pStyle w:val="NormalWeb"/>
        <w:spacing w:before="0" w:beforeAutospacing="0" w:after="0" w:afterAutospacing="0"/>
        <w:jc w:val="both"/>
        <w:rPr>
          <w:rFonts w:asciiTheme="minorHAnsi" w:hAnsiTheme="minorHAnsi"/>
          <w:sz w:val="22"/>
          <w:szCs w:val="22"/>
        </w:rPr>
      </w:pPr>
    </w:p>
    <w:p w:rsidR="00252D4E" w:rsidRPr="00CE4733" w:rsidRDefault="00252D4E" w:rsidP="00252D4E">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t>__________________________________</w:t>
      </w:r>
    </w:p>
    <w:p w:rsidR="00252D4E" w:rsidRPr="00CE4733" w:rsidRDefault="00252D4E" w:rsidP="00252D4E">
      <w:pPr>
        <w:pStyle w:val="NormalWeb"/>
        <w:spacing w:before="0" w:beforeAutospacing="0" w:after="0" w:afterAutospacing="0"/>
        <w:jc w:val="both"/>
        <w:rPr>
          <w:rFonts w:asciiTheme="minorHAnsi" w:hAnsiTheme="minorHAnsi"/>
          <w:sz w:val="22"/>
          <w:szCs w:val="22"/>
        </w:rPr>
      </w:pP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Pr>
          <w:rFonts w:asciiTheme="minorHAnsi" w:hAnsiTheme="minorHAnsi"/>
          <w:sz w:val="22"/>
          <w:szCs w:val="22"/>
        </w:rPr>
        <w:t>Eddie W. DeLoach</w:t>
      </w:r>
    </w:p>
    <w:p w:rsidR="00252D4E" w:rsidRPr="00CE4733" w:rsidRDefault="00252D4E" w:rsidP="00252D4E">
      <w:pPr>
        <w:pStyle w:val="NormalWeb"/>
        <w:spacing w:before="0" w:beforeAutospacing="0" w:after="0" w:afterAutospacing="0"/>
        <w:jc w:val="both"/>
        <w:rPr>
          <w:sz w:val="22"/>
          <w:szCs w:val="22"/>
        </w:rPr>
      </w:pP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sidRPr="00CE4733">
        <w:rPr>
          <w:rFonts w:asciiTheme="minorHAnsi" w:hAnsiTheme="minorHAnsi"/>
          <w:sz w:val="22"/>
          <w:szCs w:val="22"/>
        </w:rPr>
        <w:tab/>
      </w:r>
      <w:r>
        <w:rPr>
          <w:rFonts w:asciiTheme="minorHAnsi" w:hAnsiTheme="minorHAnsi"/>
          <w:sz w:val="22"/>
          <w:szCs w:val="22"/>
        </w:rPr>
        <w:t xml:space="preserve">Mayor, </w:t>
      </w:r>
      <w:r w:rsidRPr="00CE4733">
        <w:rPr>
          <w:rFonts w:asciiTheme="minorHAnsi" w:hAnsiTheme="minorHAnsi"/>
          <w:sz w:val="22"/>
          <w:szCs w:val="22"/>
        </w:rPr>
        <w:t>City of Savannah Georgia</w:t>
      </w:r>
    </w:p>
    <w:p w:rsidR="00CE4733" w:rsidRPr="00CE4733" w:rsidRDefault="00CE4733" w:rsidP="00CE4733">
      <w:pPr>
        <w:pStyle w:val="NormalWeb"/>
        <w:spacing w:before="0" w:beforeAutospacing="0" w:after="0" w:afterAutospacing="0"/>
        <w:jc w:val="both"/>
        <w:rPr>
          <w:rFonts w:asciiTheme="minorHAnsi" w:hAnsiTheme="minorHAnsi"/>
          <w:sz w:val="22"/>
          <w:szCs w:val="22"/>
        </w:rPr>
      </w:pPr>
      <w:r w:rsidRPr="00CE4733">
        <w:rPr>
          <w:rFonts w:asciiTheme="minorHAnsi" w:hAnsiTheme="minorHAnsi"/>
          <w:sz w:val="22"/>
          <w:szCs w:val="22"/>
        </w:rPr>
        <w:t>Signed and sealed:</w:t>
      </w:r>
    </w:p>
    <w:p w:rsidR="00AF4272" w:rsidRDefault="00AF4272" w:rsidP="00CE4733">
      <w:pPr>
        <w:pStyle w:val="NormalWeb"/>
        <w:spacing w:before="0" w:beforeAutospacing="0" w:after="0" w:afterAutospacing="0"/>
        <w:jc w:val="both"/>
        <w:rPr>
          <w:rFonts w:asciiTheme="minorHAnsi" w:hAnsiTheme="minorHAnsi"/>
          <w:sz w:val="22"/>
          <w:szCs w:val="22"/>
        </w:rPr>
      </w:pPr>
    </w:p>
    <w:p w:rsidR="00AF4272" w:rsidRPr="00CE4733" w:rsidRDefault="00AF4272" w:rsidP="00CE4733">
      <w:pPr>
        <w:pStyle w:val="NormalWeb"/>
        <w:spacing w:before="0" w:beforeAutospacing="0" w:after="0" w:afterAutospacing="0"/>
        <w:jc w:val="both"/>
        <w:rPr>
          <w:rFonts w:asciiTheme="minorHAnsi" w:hAnsiTheme="minorHAnsi"/>
          <w:sz w:val="22"/>
          <w:szCs w:val="22"/>
        </w:rPr>
      </w:pPr>
      <w:bookmarkStart w:id="0" w:name="_GoBack"/>
      <w:bookmarkEnd w:id="0"/>
    </w:p>
    <w:p w:rsidR="00CE4733" w:rsidRPr="00CE4733" w:rsidRDefault="00CE4733" w:rsidP="00CE4733">
      <w:pPr>
        <w:pStyle w:val="NormalWeb"/>
        <w:spacing w:before="0" w:beforeAutospacing="0" w:after="0" w:afterAutospacing="0"/>
        <w:jc w:val="both"/>
        <w:rPr>
          <w:rFonts w:asciiTheme="minorHAnsi" w:hAnsiTheme="minorHAnsi"/>
          <w:sz w:val="22"/>
          <w:szCs w:val="22"/>
        </w:rPr>
      </w:pPr>
      <w:r w:rsidRPr="00CE4733">
        <w:rPr>
          <w:rFonts w:asciiTheme="minorHAnsi" w:hAnsiTheme="minorHAnsi"/>
          <w:sz w:val="22"/>
          <w:szCs w:val="22"/>
        </w:rPr>
        <w:t>__</w:t>
      </w:r>
      <w:r w:rsidR="00AF4272">
        <w:rPr>
          <w:rFonts w:asciiTheme="minorHAnsi" w:hAnsiTheme="minorHAnsi"/>
          <w:sz w:val="22"/>
          <w:szCs w:val="22"/>
        </w:rPr>
        <w:t>___________________________</w:t>
      </w:r>
    </w:p>
    <w:p w:rsidR="00CE4733" w:rsidRPr="00CE4733" w:rsidRDefault="00CE4733" w:rsidP="00CE4733">
      <w:pPr>
        <w:pStyle w:val="NormalWeb"/>
        <w:spacing w:before="0" w:beforeAutospacing="0" w:after="0" w:afterAutospacing="0"/>
        <w:jc w:val="both"/>
        <w:rPr>
          <w:rFonts w:asciiTheme="minorHAnsi" w:hAnsiTheme="minorHAnsi"/>
          <w:sz w:val="22"/>
          <w:szCs w:val="22"/>
        </w:rPr>
      </w:pPr>
      <w:r w:rsidRPr="00CE4733">
        <w:rPr>
          <w:rFonts w:asciiTheme="minorHAnsi" w:hAnsiTheme="minorHAnsi"/>
          <w:sz w:val="22"/>
          <w:szCs w:val="22"/>
        </w:rPr>
        <w:t>Dyanne C. Reese</w:t>
      </w:r>
    </w:p>
    <w:p w:rsidR="00CE4733" w:rsidRPr="00CE4733" w:rsidRDefault="00CE4733" w:rsidP="00CE4733">
      <w:pPr>
        <w:pStyle w:val="NormalWeb"/>
        <w:spacing w:before="0" w:beforeAutospacing="0" w:after="0" w:afterAutospacing="0"/>
        <w:jc w:val="both"/>
        <w:rPr>
          <w:sz w:val="22"/>
          <w:szCs w:val="22"/>
        </w:rPr>
      </w:pPr>
      <w:r w:rsidRPr="00CE4733">
        <w:rPr>
          <w:rFonts w:asciiTheme="minorHAnsi" w:hAnsiTheme="minorHAnsi"/>
          <w:sz w:val="22"/>
          <w:szCs w:val="22"/>
        </w:rPr>
        <w:t>Clerk of Council, City of Savannah Georgia</w:t>
      </w:r>
    </w:p>
    <w:sectPr w:rsidR="00CE4733" w:rsidRPr="00CE4733" w:rsidSect="00AF4272">
      <w:pgSz w:w="12240" w:h="15840"/>
      <w:pgMar w:top="540" w:right="1296" w:bottom="45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D2" w:rsidRDefault="00A53BD2" w:rsidP="00336104">
      <w:pPr>
        <w:spacing w:after="0" w:line="240" w:lineRule="auto"/>
      </w:pPr>
      <w:r>
        <w:separator/>
      </w:r>
    </w:p>
  </w:endnote>
  <w:endnote w:type="continuationSeparator" w:id="0">
    <w:p w:rsidR="00A53BD2" w:rsidRDefault="00A53BD2" w:rsidP="0033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D2" w:rsidRDefault="00A53BD2" w:rsidP="00336104">
      <w:pPr>
        <w:spacing w:after="0" w:line="240" w:lineRule="auto"/>
      </w:pPr>
      <w:r>
        <w:separator/>
      </w:r>
    </w:p>
  </w:footnote>
  <w:footnote w:type="continuationSeparator" w:id="0">
    <w:p w:rsidR="00A53BD2" w:rsidRDefault="00A53BD2" w:rsidP="00336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6AD"/>
    <w:multiLevelType w:val="hybridMultilevel"/>
    <w:tmpl w:val="C97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D7"/>
    <w:rsid w:val="002121D6"/>
    <w:rsid w:val="00252D4E"/>
    <w:rsid w:val="00297857"/>
    <w:rsid w:val="002A5776"/>
    <w:rsid w:val="00336104"/>
    <w:rsid w:val="009304AB"/>
    <w:rsid w:val="00934CD7"/>
    <w:rsid w:val="00951C1E"/>
    <w:rsid w:val="009A06A9"/>
    <w:rsid w:val="00A15140"/>
    <w:rsid w:val="00A53BD2"/>
    <w:rsid w:val="00A67A90"/>
    <w:rsid w:val="00AF4272"/>
    <w:rsid w:val="00B76FD5"/>
    <w:rsid w:val="00BB51D7"/>
    <w:rsid w:val="00BD56AE"/>
    <w:rsid w:val="00CD1B77"/>
    <w:rsid w:val="00CE4733"/>
    <w:rsid w:val="00D50762"/>
    <w:rsid w:val="00E57587"/>
    <w:rsid w:val="00E84633"/>
    <w:rsid w:val="00F1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CD7"/>
    <w:rPr>
      <w:i/>
      <w:iCs/>
    </w:rPr>
  </w:style>
  <w:style w:type="character" w:customStyle="1" w:styleId="apple-converted-space">
    <w:name w:val="apple-converted-space"/>
    <w:basedOn w:val="DefaultParagraphFont"/>
    <w:rsid w:val="00934CD7"/>
  </w:style>
  <w:style w:type="character" w:styleId="Strong">
    <w:name w:val="Strong"/>
    <w:basedOn w:val="DefaultParagraphFont"/>
    <w:uiPriority w:val="22"/>
    <w:qFormat/>
    <w:rsid w:val="00934CD7"/>
    <w:rPr>
      <w:b/>
      <w:bCs/>
    </w:rPr>
  </w:style>
  <w:style w:type="paragraph" w:styleId="ListParagraph">
    <w:name w:val="List Paragraph"/>
    <w:basedOn w:val="Normal"/>
    <w:uiPriority w:val="34"/>
    <w:qFormat/>
    <w:rsid w:val="00F11426"/>
    <w:pPr>
      <w:ind w:left="720"/>
      <w:contextualSpacing/>
    </w:pPr>
  </w:style>
  <w:style w:type="paragraph" w:styleId="Header">
    <w:name w:val="header"/>
    <w:basedOn w:val="Normal"/>
    <w:link w:val="HeaderChar"/>
    <w:uiPriority w:val="99"/>
    <w:unhideWhenUsed/>
    <w:rsid w:val="0033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04"/>
  </w:style>
  <w:style w:type="paragraph" w:styleId="Footer">
    <w:name w:val="footer"/>
    <w:basedOn w:val="Normal"/>
    <w:link w:val="FooterChar"/>
    <w:uiPriority w:val="99"/>
    <w:unhideWhenUsed/>
    <w:rsid w:val="0033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04"/>
  </w:style>
  <w:style w:type="paragraph" w:styleId="BalloonText">
    <w:name w:val="Balloon Text"/>
    <w:basedOn w:val="Normal"/>
    <w:link w:val="BalloonTextChar"/>
    <w:uiPriority w:val="99"/>
    <w:semiHidden/>
    <w:unhideWhenUsed/>
    <w:rsid w:val="00AF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CD7"/>
    <w:rPr>
      <w:i/>
      <w:iCs/>
    </w:rPr>
  </w:style>
  <w:style w:type="character" w:customStyle="1" w:styleId="apple-converted-space">
    <w:name w:val="apple-converted-space"/>
    <w:basedOn w:val="DefaultParagraphFont"/>
    <w:rsid w:val="00934CD7"/>
  </w:style>
  <w:style w:type="character" w:styleId="Strong">
    <w:name w:val="Strong"/>
    <w:basedOn w:val="DefaultParagraphFont"/>
    <w:uiPriority w:val="22"/>
    <w:qFormat/>
    <w:rsid w:val="00934CD7"/>
    <w:rPr>
      <w:b/>
      <w:bCs/>
    </w:rPr>
  </w:style>
  <w:style w:type="paragraph" w:styleId="ListParagraph">
    <w:name w:val="List Paragraph"/>
    <w:basedOn w:val="Normal"/>
    <w:uiPriority w:val="34"/>
    <w:qFormat/>
    <w:rsid w:val="00F11426"/>
    <w:pPr>
      <w:ind w:left="720"/>
      <w:contextualSpacing/>
    </w:pPr>
  </w:style>
  <w:style w:type="paragraph" w:styleId="Header">
    <w:name w:val="header"/>
    <w:basedOn w:val="Normal"/>
    <w:link w:val="HeaderChar"/>
    <w:uiPriority w:val="99"/>
    <w:unhideWhenUsed/>
    <w:rsid w:val="0033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04"/>
  </w:style>
  <w:style w:type="paragraph" w:styleId="Footer">
    <w:name w:val="footer"/>
    <w:basedOn w:val="Normal"/>
    <w:link w:val="FooterChar"/>
    <w:uiPriority w:val="99"/>
    <w:unhideWhenUsed/>
    <w:rsid w:val="0033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04"/>
  </w:style>
  <w:style w:type="paragraph" w:styleId="BalloonText">
    <w:name w:val="Balloon Text"/>
    <w:basedOn w:val="Normal"/>
    <w:link w:val="BalloonTextChar"/>
    <w:uiPriority w:val="99"/>
    <w:semiHidden/>
    <w:unhideWhenUsed/>
    <w:rsid w:val="00AF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Taffanye Young</dc:creator>
  <cp:lastModifiedBy>Tiwanna Crawford</cp:lastModifiedBy>
  <cp:revision>2</cp:revision>
  <cp:lastPrinted>2017-06-21T15:18:00Z</cp:lastPrinted>
  <dcterms:created xsi:type="dcterms:W3CDTF">2017-06-21T15:27:00Z</dcterms:created>
  <dcterms:modified xsi:type="dcterms:W3CDTF">2017-06-21T15:27:00Z</dcterms:modified>
</cp:coreProperties>
</file>