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DC5B" w14:textId="77777777" w:rsidR="00955D5C" w:rsidRPr="00045B18" w:rsidRDefault="00955D5C" w:rsidP="00955D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MEMORANDUM OF UNDERSTANDING</w:t>
      </w:r>
    </w:p>
    <w:p w14:paraId="6020CFC5" w14:textId="77777777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51376" w14:textId="77777777" w:rsidR="00045B18" w:rsidRDefault="00955D5C" w:rsidP="00F341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AGREEMENT FOR A PARTNER CITY AND COUNTY RELATIONSHIP</w:t>
      </w:r>
    </w:p>
    <w:p w14:paraId="4FC412F8" w14:textId="37EA686E" w:rsidR="00045B18" w:rsidRDefault="00955D5C" w:rsidP="00F341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BETWEEN</w:t>
      </w:r>
      <w:r w:rsidRPr="00045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CITY OF SAVANNAH, GEORGIA (U.S.A.)</w:t>
      </w:r>
      <w:r w:rsidR="00F34161"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6123DA38" w14:textId="5E1A2F5B" w:rsidR="00955D5C" w:rsidRPr="00045B18" w:rsidRDefault="00955D5C" w:rsidP="00F341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AND </w:t>
      </w:r>
      <w:r w:rsidR="00F34161"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</w:t>
      </w: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COUNTY </w:t>
      </w:r>
      <w:r w:rsidR="00F34161"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OF </w:t>
      </w:r>
      <w:r w:rsidRPr="0004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WEXFORD (IRELAND)</w:t>
      </w:r>
      <w:r w:rsidR="00825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FF74020" w14:textId="77777777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75238C68" w14:textId="2107532E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WHEREAS, the City of Savannah, Georgia (U.S.A.) and </w:t>
      </w:r>
      <w:r w:rsidR="00143B3A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County </w:t>
      </w:r>
      <w:r w:rsidR="00143B3A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Wexford (Ireland) established a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Partner City and County Relationship on March 16, 2022,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and;</w:t>
      </w:r>
    </w:p>
    <w:p w14:paraId="6FCE76B4" w14:textId="77777777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7298B84" w14:textId="64139EEF" w:rsidR="00143B3A" w:rsidRPr="00F0502A" w:rsidRDefault="00143B3A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0502A">
        <w:rPr>
          <w:rFonts w:ascii="Times New Roman" w:eastAsia="Times New Roman" w:hAnsi="Times New Roman" w:cs="Times New Roman"/>
          <w:sz w:val="26"/>
          <w:szCs w:val="26"/>
        </w:rPr>
        <w:t>WHEREAS, the City of Savannah and the County of Wexford recognize the unique history of direct emigration from Wexford to Savannah during the mid-nineteenth century and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>, moreover,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 the significant contributions of 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 xml:space="preserve">Savannah’s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Wexford diaspora to the 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 xml:space="preserve">city’s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life across 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>generations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>, and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994F66" w14:textId="77777777" w:rsidR="00143B3A" w:rsidRPr="00045B18" w:rsidRDefault="00143B3A" w:rsidP="00955D5C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4DC5F3" w14:textId="57F0087A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WHEREAS, </w:t>
      </w:r>
      <w:r w:rsidR="00143B3A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City of Savannah and the County of Wexford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seek to enrich cultural understanding, create adult and student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exchange opportunities</w:t>
      </w:r>
      <w:r w:rsidR="00143B3A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broaden cooperation to encourage goodwill between the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City and County, and;</w:t>
      </w:r>
    </w:p>
    <w:p w14:paraId="6BAFCBF9" w14:textId="77777777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3B9BB2D" w14:textId="4D1B42EB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WHEREAS, 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City of Savannah and the County of Wexford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support the promotion of mutual</w:t>
      </w:r>
      <w:r w:rsidR="00F34161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understanding, </w:t>
      </w:r>
      <w:r w:rsidR="00143B3A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expansion of official and non-governmental exchanges, and 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deepening of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friendship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through the </w:t>
      </w:r>
      <w:r w:rsidR="00825077">
        <w:rPr>
          <w:rFonts w:ascii="Times New Roman" w:eastAsia="Times New Roman" w:hAnsi="Times New Roman" w:cs="Times New Roman"/>
          <w:color w:val="000000"/>
          <w:sz w:val="26"/>
          <w:szCs w:val="26"/>
        </w:rPr>
        <w:t>advancement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peace, stability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prosperity in our respective 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communities,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countries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the world at large, and;</w:t>
      </w:r>
    </w:p>
    <w:p w14:paraId="0CBBE921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09998F5" w14:textId="4C0736EB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WHEREAS, to develop a partner relationship with cooperation between the</w:t>
      </w:r>
      <w:r w:rsidR="00045B18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City of Savannah and </w:t>
      </w:r>
      <w:r w:rsidR="00F34161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County Wexford, both agree to support a Partner City and County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Relationship on the following terms:</w:t>
      </w:r>
    </w:p>
    <w:p w14:paraId="1FEB5A5A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9BDA41E" w14:textId="140D5247" w:rsidR="00955D5C" w:rsidRPr="00F0502A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To promote common prosperity and development, </w:t>
      </w:r>
      <w:r w:rsidR="00F34161"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 City of Savannah and the County of Wexford</w:t>
      </w:r>
      <w:r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will organize, on</w:t>
      </w:r>
      <w:r w:rsidR="00F34161"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 basis of equality, mutual benefit</w:t>
      </w:r>
      <w:r w:rsidR="00F34161"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goodwill, exchanges</w:t>
      </w:r>
      <w:r w:rsidR="00F34161"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other interactions (</w:t>
      </w:r>
      <w:r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</w:t>
      </w:r>
      <w:r w:rsidR="00F34161" w:rsidRPr="00796B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include 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 xml:space="preserve">online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>meetings</w:t>
      </w:r>
      <w:r w:rsidR="00F34161" w:rsidRPr="00F0502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 that may </w:t>
      </w:r>
      <w:r w:rsidR="00825077" w:rsidRPr="00F0502A">
        <w:rPr>
          <w:rFonts w:ascii="Times New Roman" w:eastAsia="Times New Roman" w:hAnsi="Times New Roman" w:cs="Times New Roman"/>
          <w:sz w:val="26"/>
          <w:szCs w:val="26"/>
        </w:rPr>
        <w:t>advance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 art, business and commerce, culture, </w:t>
      </w:r>
      <w:r w:rsidR="005F5962" w:rsidRPr="00F0502A">
        <w:rPr>
          <w:rFonts w:ascii="Times New Roman" w:eastAsia="Times New Roman" w:hAnsi="Times New Roman" w:cs="Times New Roman"/>
          <w:sz w:val="26"/>
          <w:szCs w:val="26"/>
        </w:rPr>
        <w:t xml:space="preserve">education,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>governmental administration, health and sports interests, history, science, technology</w:t>
      </w:r>
      <w:r w:rsidR="00416834" w:rsidRPr="00F0502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962" w:rsidRPr="00F0502A">
        <w:rPr>
          <w:rFonts w:ascii="Times New Roman" w:eastAsia="Times New Roman" w:hAnsi="Times New Roman" w:cs="Times New Roman"/>
          <w:sz w:val="26"/>
          <w:szCs w:val="26"/>
        </w:rPr>
        <w:t xml:space="preserve">tourism, 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>and other information sharing.</w:t>
      </w:r>
    </w:p>
    <w:p w14:paraId="22F5ED7D" w14:textId="77777777" w:rsidR="00416834" w:rsidRPr="00F0502A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74FE03E" w14:textId="3AD9CEE9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0502A">
        <w:rPr>
          <w:rFonts w:ascii="Times New Roman" w:eastAsia="Times New Roman" w:hAnsi="Times New Roman" w:cs="Times New Roman"/>
          <w:sz w:val="26"/>
          <w:szCs w:val="26"/>
        </w:rPr>
        <w:t>2. Citizens</w:t>
      </w:r>
      <w:r w:rsidR="00F34161" w:rsidRPr="00F0502A">
        <w:rPr>
          <w:rFonts w:ascii="Times New Roman" w:eastAsia="Times New Roman" w:hAnsi="Times New Roman" w:cs="Times New Roman"/>
          <w:sz w:val="26"/>
          <w:szCs w:val="26"/>
        </w:rPr>
        <w:t xml:space="preserve"> and</w:t>
      </w:r>
      <w:r w:rsidRPr="00F0502A">
        <w:rPr>
          <w:rFonts w:ascii="Times New Roman" w:eastAsia="Times New Roman" w:hAnsi="Times New Roman" w:cs="Times New Roman"/>
          <w:sz w:val="26"/>
          <w:szCs w:val="26"/>
        </w:rPr>
        <w:t xml:space="preserve"> civic and business groups of </w:t>
      </w:r>
      <w:r w:rsidR="00416834" w:rsidRPr="00F0502A">
        <w:rPr>
          <w:rFonts w:ascii="Times New Roman" w:eastAsia="Times New Roman" w:hAnsi="Times New Roman" w:cs="Times New Roman"/>
          <w:sz w:val="26"/>
          <w:szCs w:val="26"/>
        </w:rPr>
        <w:t xml:space="preserve">the City of Savannah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and the County of Wexford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recognized as ambassadors of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goodwill to organize cultural exchanges that may include the above topics.</w:t>
      </w:r>
    </w:p>
    <w:p w14:paraId="4FA49021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68BB5411" w14:textId="7A59CADC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Both the City of Savannah and the County of Wexford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shall organize cultural</w:t>
      </w:r>
      <w:r w:rsidR="005F59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exchanges, to the extent possible, involving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adults and students within the duration of this Memorandum of Understanding.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73A12E8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03A60D0" w14:textId="57D3D8B6" w:rsidR="00955D5C" w:rsidRPr="00045B18" w:rsidRDefault="00FE4A20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. Cultural</w:t>
      </w:r>
      <w:r w:rsidR="005F596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exchange visit details and activities shall be cooperatively agreed upon</w:t>
      </w:r>
      <w:r w:rsidR="00045B18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by organizing citizens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civic and business groups. Activities shall be provided</w:t>
      </w:r>
      <w:r w:rsidR="00045B18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with the objective </w:t>
      </w:r>
      <w:r w:rsidR="00F26C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deepen</w:t>
      </w:r>
      <w:r w:rsidR="00F26CA3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cultural awareness and friendship between citizens,</w:t>
      </w:r>
      <w:r w:rsidR="00045B18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business leaders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government officials. </w:t>
      </w:r>
    </w:p>
    <w:p w14:paraId="09F45515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FC0F1E0" w14:textId="6E82695C" w:rsidR="00955D5C" w:rsidRPr="00045B18" w:rsidRDefault="00FE4A20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The leaders and top-level department administrators of both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City of Savannah and the County of Wexford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shall maintain</w:t>
      </w:r>
      <w:r w:rsidR="00416834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and facilitate open channels of communication to expedite consultation, exchange</w:t>
      </w:r>
      <w:r w:rsidR="00416834" w:rsidRPr="00045B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cooperation on questions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issues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common concern.</w:t>
      </w:r>
    </w:p>
    <w:p w14:paraId="7D70B169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D3EF38D" w14:textId="14E01994" w:rsidR="00955D5C" w:rsidRPr="00045B18" w:rsidRDefault="00FE4A20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Both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the City of Savannah and the County of Wexford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agree that all elements of the Partner Relationship are to remain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noncontroversial</w:t>
      </w:r>
      <w:r w:rsidR="00796BF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796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they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will </w:t>
      </w:r>
      <w:r w:rsidR="00796B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ensure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that historically controversial political issues</w:t>
      </w:r>
      <w:r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play no part in this Partner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Relationship.</w:t>
      </w:r>
    </w:p>
    <w:p w14:paraId="6752FE7B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4B7810C" w14:textId="6E9B0523" w:rsidR="00955D5C" w:rsidRPr="00045B18" w:rsidRDefault="00045B18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. The effective term for this Memorandum of Understanding shall be for t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hree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years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following the date of execution of the Memorandum. Prior to expiration of the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Memorandum of Understanding, the Partner City 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County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Relationship shall be reviewed by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representatives of the City of Savannah, Georgia (U.S.A.)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and representatives of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County </w:t>
      </w:r>
      <w:r w:rsidR="00416834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Wexford (Ireland)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to evaluate the progress of the relationship, as well as recommend whether the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relationship shall continue.</w:t>
      </w:r>
    </w:p>
    <w:p w14:paraId="75F99FE7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8EA3D71" w14:textId="580ECB27" w:rsidR="00955D5C" w:rsidRPr="00F0502A" w:rsidRDefault="00045B18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. This Memorandum of Understanding represents the entire agreement between the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City of Savannah, Georgia (U.S.A.) and </w:t>
      </w:r>
      <w:r w:rsidR="00F26CA3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County </w:t>
      </w:r>
      <w:r w:rsidR="00F26CA3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>Wexford, Ireland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. It may not be changed or modified without a resolution signed by the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5C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leaders of </w:t>
      </w:r>
      <w:r w:rsidR="00F26CA3" w:rsidRPr="00F0502A">
        <w:rPr>
          <w:rFonts w:ascii="Times New Roman" w:eastAsia="Times New Roman" w:hAnsi="Times New Roman" w:cs="Times New Roman"/>
          <w:sz w:val="26"/>
          <w:szCs w:val="26"/>
        </w:rPr>
        <w:t>the City of Savannah and Wexford County Council</w:t>
      </w:r>
      <w:r w:rsidR="00955D5C" w:rsidRPr="00F0502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785E5A" w14:textId="77777777" w:rsidR="00416834" w:rsidRPr="00045B18" w:rsidRDefault="00416834" w:rsidP="0041683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A2766B8" w14:textId="68736BC7" w:rsidR="00955D5C" w:rsidRPr="00045B18" w:rsidRDefault="00955D5C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ere</w:t>
      </w:r>
      <w:r w:rsidR="00045B18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fore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the City of Savannah, Georgia (U.S.A.) and </w:t>
      </w:r>
      <w:r w:rsidR="00045B18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County</w:t>
      </w:r>
      <w:r w:rsidR="00045B18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Wexford (Ireland)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hereby execute this Memorandum of Understanding to expire within</w:t>
      </w:r>
      <w:r w:rsidR="00FE4A20" w:rsidRPr="00045B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FE4A20"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hree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years from the noted date(s).</w:t>
      </w:r>
    </w:p>
    <w:p w14:paraId="364FF4ED" w14:textId="4AF7AD25" w:rsidR="00FE4A20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ABA4840" w14:textId="77777777" w:rsidR="00F26CA3" w:rsidRDefault="00F26CA3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EC2685" w14:textId="2E8EA3A5" w:rsidR="00F26CA3" w:rsidRDefault="00F26CA3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28B700" w14:textId="77777777" w:rsidR="00F26CA3" w:rsidRPr="00045B18" w:rsidRDefault="00F26CA3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A63C640" w14:textId="21627D3B" w:rsidR="00FE4A20" w:rsidRPr="00045B18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14:paraId="38A93280" w14:textId="730D30FE" w:rsidR="00FE4A20" w:rsidRPr="00045B18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Van Johnson II, Mayor                                                     Date                               </w:t>
      </w: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City of Savannah                                          </w:t>
      </w:r>
    </w:p>
    <w:p w14:paraId="735DCAFD" w14:textId="77777777" w:rsidR="00FE4A20" w:rsidRPr="00045B18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Savannah, Georgia (U.S.A.)   </w:t>
      </w:r>
    </w:p>
    <w:p w14:paraId="13682DD7" w14:textId="427EB9D3" w:rsidR="00FE4A20" w:rsidRPr="00045B18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2ABBC7B" w14:textId="02014E79" w:rsidR="00FE4A20" w:rsidRDefault="00FE4A20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72C38C6" w14:textId="468ABBFA" w:rsidR="00F26CA3" w:rsidRDefault="00F26CA3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35A518F" w14:textId="77777777" w:rsidR="00F26CA3" w:rsidRPr="00045B18" w:rsidRDefault="00F26CA3" w:rsidP="00955D5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48163A" w14:textId="1073B8A1" w:rsidR="00FE4A20" w:rsidRPr="00045B18" w:rsidRDefault="00FE4A20" w:rsidP="00955D5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5B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      </w:t>
      </w:r>
    </w:p>
    <w:p w14:paraId="4BBA84F0" w14:textId="3E495654" w:rsidR="00FE4A20" w:rsidRPr="00045B18" w:rsidRDefault="00A37A7F">
      <w:pPr>
        <w:rPr>
          <w:rFonts w:ascii="Times New Roman" w:hAnsi="Times New Roman" w:cs="Times New Roman"/>
          <w:sz w:val="26"/>
          <w:szCs w:val="26"/>
        </w:rPr>
      </w:pPr>
      <w:r w:rsidRPr="00045B18">
        <w:rPr>
          <w:rFonts w:ascii="Times New Roman" w:hAnsi="Times New Roman" w:cs="Times New Roman"/>
          <w:sz w:val="26"/>
          <w:szCs w:val="26"/>
        </w:rPr>
        <w:t xml:space="preserve">Barbara-Anne Murphy, </w:t>
      </w:r>
      <w:proofErr w:type="spellStart"/>
      <w:r w:rsidRPr="00045B18">
        <w:rPr>
          <w:rFonts w:ascii="Times New Roman" w:hAnsi="Times New Roman" w:cs="Times New Roman"/>
          <w:sz w:val="26"/>
          <w:szCs w:val="26"/>
        </w:rPr>
        <w:t>C</w:t>
      </w:r>
      <w:r w:rsidR="00045B18" w:rsidRPr="00045B18">
        <w:rPr>
          <w:rFonts w:ascii="Times New Roman" w:hAnsi="Times New Roman" w:cs="Times New Roman"/>
          <w:sz w:val="26"/>
          <w:szCs w:val="26"/>
        </w:rPr>
        <w:t>athaoirleach</w:t>
      </w:r>
      <w:proofErr w:type="spellEnd"/>
      <w:r w:rsidR="00045B18" w:rsidRPr="00045B1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045B18" w:rsidRPr="00045B18">
        <w:rPr>
          <w:rFonts w:ascii="Times New Roman" w:hAnsi="Times New Roman" w:cs="Times New Roman"/>
          <w:sz w:val="26"/>
          <w:szCs w:val="26"/>
        </w:rPr>
        <w:t>C</w:t>
      </w:r>
      <w:r w:rsidRPr="00045B18">
        <w:rPr>
          <w:rFonts w:ascii="Times New Roman" w:hAnsi="Times New Roman" w:cs="Times New Roman"/>
          <w:sz w:val="26"/>
          <w:szCs w:val="26"/>
        </w:rPr>
        <w:t>hair</w:t>
      </w:r>
      <w:r w:rsidR="00045B18">
        <w:rPr>
          <w:rFonts w:ascii="Times New Roman" w:hAnsi="Times New Roman" w:cs="Times New Roman"/>
          <w:sz w:val="26"/>
          <w:szCs w:val="26"/>
        </w:rPr>
        <w:t>)</w:t>
      </w:r>
      <w:r w:rsidRPr="00045B1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045B18">
        <w:rPr>
          <w:rFonts w:ascii="Times New Roman" w:hAnsi="Times New Roman" w:cs="Times New Roman"/>
          <w:sz w:val="26"/>
          <w:szCs w:val="26"/>
        </w:rPr>
        <w:t xml:space="preserve">              Date</w:t>
      </w:r>
      <w:r w:rsidRPr="00045B18">
        <w:rPr>
          <w:rFonts w:ascii="Times New Roman" w:hAnsi="Times New Roman" w:cs="Times New Roman"/>
          <w:sz w:val="26"/>
          <w:szCs w:val="26"/>
        </w:rPr>
        <w:br/>
      </w:r>
      <w:r w:rsidR="00FE4A20" w:rsidRPr="00045B18">
        <w:rPr>
          <w:rFonts w:ascii="Times New Roman" w:hAnsi="Times New Roman" w:cs="Times New Roman"/>
          <w:sz w:val="26"/>
          <w:szCs w:val="26"/>
        </w:rPr>
        <w:t>Wexford</w:t>
      </w:r>
      <w:r w:rsidRPr="00045B18">
        <w:rPr>
          <w:rFonts w:ascii="Times New Roman" w:hAnsi="Times New Roman" w:cs="Times New Roman"/>
          <w:sz w:val="26"/>
          <w:szCs w:val="26"/>
        </w:rPr>
        <w:t xml:space="preserve"> </w:t>
      </w:r>
      <w:r w:rsidR="00045B18" w:rsidRPr="00045B18">
        <w:rPr>
          <w:rFonts w:ascii="Times New Roman" w:hAnsi="Times New Roman" w:cs="Times New Roman"/>
          <w:sz w:val="26"/>
          <w:szCs w:val="26"/>
        </w:rPr>
        <w:t>County</w:t>
      </w:r>
      <w:r w:rsidR="00F26CA3">
        <w:rPr>
          <w:rFonts w:ascii="Times New Roman" w:hAnsi="Times New Roman" w:cs="Times New Roman"/>
          <w:sz w:val="26"/>
          <w:szCs w:val="26"/>
        </w:rPr>
        <w:t xml:space="preserve"> </w:t>
      </w:r>
      <w:r w:rsidR="00F26CA3" w:rsidRPr="00045B18">
        <w:rPr>
          <w:rFonts w:ascii="Times New Roman" w:hAnsi="Times New Roman" w:cs="Times New Roman"/>
          <w:sz w:val="26"/>
          <w:szCs w:val="26"/>
        </w:rPr>
        <w:t>Counci</w:t>
      </w:r>
      <w:r w:rsidR="00F95E47">
        <w:rPr>
          <w:rFonts w:ascii="Times New Roman" w:hAnsi="Times New Roman" w:cs="Times New Roman"/>
          <w:sz w:val="26"/>
          <w:szCs w:val="26"/>
        </w:rPr>
        <w:t>l</w:t>
      </w:r>
      <w:r w:rsidR="00FE4A20" w:rsidRPr="00045B18">
        <w:rPr>
          <w:rFonts w:ascii="Times New Roman" w:hAnsi="Times New Roman" w:cs="Times New Roman"/>
          <w:sz w:val="26"/>
          <w:szCs w:val="26"/>
        </w:rPr>
        <w:br/>
        <w:t>Wexford (</w:t>
      </w:r>
      <w:r w:rsidR="00D67382" w:rsidRPr="00045B18">
        <w:rPr>
          <w:rFonts w:ascii="Times New Roman" w:hAnsi="Times New Roman" w:cs="Times New Roman"/>
          <w:sz w:val="26"/>
          <w:szCs w:val="26"/>
        </w:rPr>
        <w:t>Ireland)</w:t>
      </w:r>
    </w:p>
    <w:sectPr w:rsidR="00FE4A20" w:rsidRPr="0004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5C"/>
    <w:rsid w:val="00045B18"/>
    <w:rsid w:val="00052BC9"/>
    <w:rsid w:val="00143B3A"/>
    <w:rsid w:val="00206667"/>
    <w:rsid w:val="002E6133"/>
    <w:rsid w:val="00416834"/>
    <w:rsid w:val="005034EB"/>
    <w:rsid w:val="005F5962"/>
    <w:rsid w:val="00796BF7"/>
    <w:rsid w:val="00825077"/>
    <w:rsid w:val="00955D5C"/>
    <w:rsid w:val="00A37A7F"/>
    <w:rsid w:val="00D67382"/>
    <w:rsid w:val="00F0502A"/>
    <w:rsid w:val="00F26CA3"/>
    <w:rsid w:val="00F34161"/>
    <w:rsid w:val="00F95E47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CC2F"/>
  <w15:chartTrackingRefBased/>
  <w15:docId w15:val="{E7427D3C-C80C-407A-9F9E-866AF28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4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james anderson</cp:lastModifiedBy>
  <cp:revision>2</cp:revision>
  <cp:lastPrinted>2022-03-02T15:20:00Z</cp:lastPrinted>
  <dcterms:created xsi:type="dcterms:W3CDTF">2022-03-02T20:55:00Z</dcterms:created>
  <dcterms:modified xsi:type="dcterms:W3CDTF">2022-03-02T20:55:00Z</dcterms:modified>
</cp:coreProperties>
</file>