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2E70" w14:textId="563CD8C6" w:rsidR="00861D73" w:rsidRDefault="00861D73" w:rsidP="00861D73">
      <w:r>
        <w:t xml:space="preserve">STATE OF GEORGIA </w:t>
      </w:r>
    </w:p>
    <w:p w14:paraId="209B55FB" w14:textId="77550FE6" w:rsidR="00861D73" w:rsidRDefault="00861D73" w:rsidP="00861D73">
      <w:r>
        <w:t xml:space="preserve">COUNTY OF CHATHAM </w:t>
      </w:r>
    </w:p>
    <w:p w14:paraId="023E491E" w14:textId="77777777" w:rsidR="00861D73" w:rsidRPr="007F2F90" w:rsidRDefault="00861D73" w:rsidP="007F2F90">
      <w:pPr>
        <w:contextualSpacing/>
        <w:jc w:val="center"/>
        <w:rPr>
          <w:b/>
          <w:bCs/>
        </w:rPr>
      </w:pPr>
      <w:r w:rsidRPr="007F2F90">
        <w:rPr>
          <w:b/>
          <w:bCs/>
        </w:rPr>
        <w:t>MEMORANDUM OF AGREEMENT</w:t>
      </w:r>
    </w:p>
    <w:p w14:paraId="2A87A997" w14:textId="3892BEFC" w:rsidR="00861D73" w:rsidRPr="007F2F90" w:rsidRDefault="00861D73" w:rsidP="007F2F90">
      <w:pPr>
        <w:contextualSpacing/>
        <w:jc w:val="center"/>
        <w:rPr>
          <w:b/>
          <w:bCs/>
        </w:rPr>
      </w:pPr>
      <w:r w:rsidRPr="007F2F90">
        <w:rPr>
          <w:b/>
          <w:bCs/>
        </w:rPr>
        <w:t>REGARDING THE DISBURSEMENT OF</w:t>
      </w:r>
    </w:p>
    <w:p w14:paraId="50C4958A" w14:textId="77777777" w:rsidR="00070B03" w:rsidRDefault="00861D73" w:rsidP="007F2F90">
      <w:pPr>
        <w:contextualSpacing/>
        <w:jc w:val="center"/>
        <w:rPr>
          <w:b/>
          <w:bCs/>
        </w:rPr>
      </w:pPr>
      <w:r w:rsidRPr="007F2F90">
        <w:rPr>
          <w:b/>
          <w:bCs/>
        </w:rPr>
        <w:t xml:space="preserve">CARES ACT FUNDS </w:t>
      </w:r>
    </w:p>
    <w:p w14:paraId="70B58B68" w14:textId="3DFA921F" w:rsidR="00861D73" w:rsidRDefault="00861D73" w:rsidP="007F2F90">
      <w:pPr>
        <w:contextualSpacing/>
        <w:jc w:val="center"/>
        <w:rPr>
          <w:b/>
          <w:bCs/>
        </w:rPr>
      </w:pPr>
      <w:r w:rsidRPr="007F2F90">
        <w:rPr>
          <w:b/>
          <w:bCs/>
        </w:rPr>
        <w:t xml:space="preserve">THROUGH </w:t>
      </w:r>
      <w:r w:rsidR="00CB7D10">
        <w:rPr>
          <w:b/>
          <w:bCs/>
        </w:rPr>
        <w:t>UNITED WAY</w:t>
      </w:r>
      <w:r w:rsidRPr="007F2F90">
        <w:rPr>
          <w:b/>
          <w:bCs/>
        </w:rPr>
        <w:t xml:space="preserve"> OF THE COASTAL EMPIRE</w:t>
      </w:r>
    </w:p>
    <w:p w14:paraId="04D669BE" w14:textId="77777777" w:rsidR="007F2F90" w:rsidRPr="007F2F90" w:rsidRDefault="007F2F90" w:rsidP="007F2F90">
      <w:pPr>
        <w:contextualSpacing/>
        <w:jc w:val="center"/>
        <w:rPr>
          <w:b/>
          <w:bCs/>
        </w:rPr>
      </w:pPr>
    </w:p>
    <w:p w14:paraId="5AC9625E" w14:textId="14FF5362" w:rsidR="00861D73" w:rsidRDefault="00861D73" w:rsidP="00861D73">
      <w:bookmarkStart w:id="0" w:name="_Hlk48903075"/>
      <w:r>
        <w:t xml:space="preserve">This Memorandum of Agreement, made and entered into </w:t>
      </w:r>
      <w:r w:rsidR="00463478">
        <w:t xml:space="preserve">on </w:t>
      </w:r>
      <w:r>
        <w:t>th</w:t>
      </w:r>
      <w:r w:rsidR="00EE1749">
        <w:t xml:space="preserve">e 10 </w:t>
      </w:r>
      <w:r>
        <w:t xml:space="preserve">day of August, 2020, is by and between THE MAYOR AND ALDERMEN OF THE CITY OF SAVANNAH (hereinafter the “City”) and </w:t>
      </w:r>
      <w:r w:rsidR="00CB7D10">
        <w:t>UNITED WAY</w:t>
      </w:r>
      <w:r>
        <w:t xml:space="preserve"> OF THE COASTAL EMPIRE (hereinafter “</w:t>
      </w:r>
      <w:r w:rsidR="00CB7D10">
        <w:t>United Way</w:t>
      </w:r>
      <w:r>
        <w:t>”), a non-profit organization</w:t>
      </w:r>
      <w:r w:rsidR="00EE1749">
        <w:t xml:space="preserve"> shall be amend</w:t>
      </w:r>
      <w:r w:rsidR="00463478">
        <w:t>ed</w:t>
      </w:r>
      <w:r w:rsidR="00EE1749">
        <w:t xml:space="preserve"> </w:t>
      </w:r>
      <w:bookmarkEnd w:id="0"/>
      <w:r w:rsidR="00EE1749">
        <w:t xml:space="preserve">on______ day of August, 2020, to incorporate all items </w:t>
      </w:r>
      <w:r w:rsidR="00463478">
        <w:t>with</w:t>
      </w:r>
      <w:r w:rsidR="00EE1749">
        <w:t>in AMENDMENT A</w:t>
      </w:r>
      <w:r w:rsidR="00463478">
        <w:t>.</w:t>
      </w:r>
    </w:p>
    <w:p w14:paraId="1775F00C" w14:textId="77777777" w:rsidR="00EE1749" w:rsidRDefault="00EE1749" w:rsidP="00CB7D10">
      <w:pPr>
        <w:contextualSpacing/>
      </w:pPr>
    </w:p>
    <w:p w14:paraId="5ECD1CC2" w14:textId="2286AFFD" w:rsidR="00CB7D10" w:rsidRPr="00EE1749" w:rsidRDefault="00EE1749" w:rsidP="00CB7D10">
      <w:pPr>
        <w:contextualSpacing/>
        <w:rPr>
          <w:b/>
          <w:bCs/>
          <w:u w:val="single"/>
        </w:rPr>
      </w:pPr>
      <w:r w:rsidRPr="00EE1749">
        <w:rPr>
          <w:b/>
          <w:bCs/>
          <w:u w:val="single"/>
        </w:rPr>
        <w:t>AMENDMENT A</w:t>
      </w:r>
    </w:p>
    <w:p w14:paraId="241A3628" w14:textId="1C9C6DAE" w:rsidR="00EE1749" w:rsidRDefault="00EE1749" w:rsidP="00CB7D10">
      <w:pPr>
        <w:contextualSpacing/>
      </w:pPr>
    </w:p>
    <w:p w14:paraId="38287B30" w14:textId="218EA264" w:rsidR="00EE1749" w:rsidRDefault="00EE1749" w:rsidP="00CB7D10">
      <w:pPr>
        <w:contextualSpacing/>
      </w:pPr>
      <w:r>
        <w:t xml:space="preserve">Any reference </w:t>
      </w:r>
      <w:r w:rsidR="00A56BAD">
        <w:t>to</w:t>
      </w:r>
      <w:r>
        <w:t xml:space="preserve"> </w:t>
      </w:r>
      <w:r>
        <w:t xml:space="preserve">September 1, 2020 </w:t>
      </w:r>
      <w:r>
        <w:t>within the</w:t>
      </w:r>
      <w:r w:rsidRPr="00EE1749">
        <w:t xml:space="preserve"> Memorandum of Agreement, made and entered into </w:t>
      </w:r>
      <w:r>
        <w:t xml:space="preserve">on </w:t>
      </w:r>
      <w:r w:rsidRPr="00EE1749">
        <w:t xml:space="preserve">the 10 day of </w:t>
      </w:r>
      <w:r w:rsidRPr="00EE1749">
        <w:t>August</w:t>
      </w:r>
      <w:r w:rsidRPr="00EE1749">
        <w:t xml:space="preserve"> 2020, by and between </w:t>
      </w:r>
      <w:r>
        <w:t xml:space="preserve">the </w:t>
      </w:r>
      <w:r w:rsidRPr="00EE1749">
        <w:t>City</w:t>
      </w:r>
      <w:r>
        <w:t xml:space="preserve"> </w:t>
      </w:r>
      <w:r w:rsidRPr="00EE1749">
        <w:t>and United Way</w:t>
      </w:r>
      <w:r w:rsidR="00463478">
        <w:t>,</w:t>
      </w:r>
      <w:r w:rsidRPr="00EE1749">
        <w:t xml:space="preserve"> shall be </w:t>
      </w:r>
      <w:r>
        <w:t xml:space="preserve">removed and replaced with December 30, 2020. </w:t>
      </w:r>
    </w:p>
    <w:p w14:paraId="0334D62C" w14:textId="1D0909C3" w:rsidR="00EE1749" w:rsidRDefault="00EE1749" w:rsidP="00CB7D10">
      <w:pPr>
        <w:contextualSpacing/>
      </w:pPr>
    </w:p>
    <w:p w14:paraId="7EC84505" w14:textId="77777777" w:rsidR="00EE1749" w:rsidRDefault="00EE1749" w:rsidP="00CB7D10">
      <w:pPr>
        <w:contextualSpacing/>
      </w:pPr>
    </w:p>
    <w:p w14:paraId="2CFCBF55" w14:textId="4B16C654" w:rsidR="00861D73" w:rsidRDefault="00861D73" w:rsidP="00CB7D10">
      <w:pPr>
        <w:contextualSpacing/>
      </w:pPr>
      <w:r>
        <w:t xml:space="preserve">THE MAYOR AND ALDERMEN </w:t>
      </w:r>
    </w:p>
    <w:p w14:paraId="6D6C54BB" w14:textId="2D18DC08" w:rsidR="00CB7D10" w:rsidRDefault="00CB7D10" w:rsidP="00CB7D10">
      <w:pPr>
        <w:contextualSpacing/>
      </w:pPr>
      <w:r>
        <w:t>OF THE CITY OF SAVANNAH</w:t>
      </w:r>
    </w:p>
    <w:p w14:paraId="110B4DDF" w14:textId="3757BBA4" w:rsidR="001668DC" w:rsidRDefault="001668DC" w:rsidP="00CB7D10">
      <w:pPr>
        <w:contextualSpacing/>
      </w:pPr>
    </w:p>
    <w:p w14:paraId="3BC65A3F" w14:textId="77777777" w:rsidR="0051452A" w:rsidRDefault="0051452A" w:rsidP="00CB7D10">
      <w:pPr>
        <w:contextualSpacing/>
      </w:pPr>
    </w:p>
    <w:p w14:paraId="7744F359" w14:textId="0917E046" w:rsidR="00861D73" w:rsidRDefault="00861D73" w:rsidP="00861D73">
      <w:r>
        <w:t xml:space="preserve">_______________________________ </w:t>
      </w:r>
    </w:p>
    <w:p w14:paraId="7E2A8161" w14:textId="77777777" w:rsidR="00CB7D10" w:rsidRDefault="00861D73" w:rsidP="00CB7D10">
      <w:pPr>
        <w:contextualSpacing/>
      </w:pPr>
      <w:r>
        <w:t>Patrick C. Monahan</w:t>
      </w:r>
    </w:p>
    <w:p w14:paraId="37F18751" w14:textId="28305806" w:rsidR="00CB7D10" w:rsidRDefault="00CB7D10" w:rsidP="00CB7D10">
      <w:pPr>
        <w:contextualSpacing/>
      </w:pPr>
      <w:r>
        <w:t>City Manager</w:t>
      </w:r>
    </w:p>
    <w:p w14:paraId="7CC0AAAF" w14:textId="77777777" w:rsidR="00CB7D10" w:rsidRDefault="00CB7D10" w:rsidP="00861D73"/>
    <w:p w14:paraId="21E05CE0" w14:textId="77777777" w:rsidR="0051452A" w:rsidRDefault="0051452A" w:rsidP="00861D73"/>
    <w:p w14:paraId="1336EC86" w14:textId="7FDB79E6" w:rsidR="00CB7D10" w:rsidRDefault="00CB7D10" w:rsidP="00861D73">
      <w:r>
        <w:t>UNITED WAY OF THE COASTAL EMPIRE</w:t>
      </w:r>
    </w:p>
    <w:p w14:paraId="6EF31E3A" w14:textId="77777777" w:rsidR="0051452A" w:rsidRDefault="0051452A" w:rsidP="00861D73"/>
    <w:p w14:paraId="32404DB6" w14:textId="04B3BA28" w:rsidR="00861D73" w:rsidRDefault="00CB7D10" w:rsidP="00861D73">
      <w:r>
        <w:t>___________________________________</w:t>
      </w:r>
    </w:p>
    <w:p w14:paraId="53627F1F" w14:textId="450A190D" w:rsidR="00CB7D10" w:rsidRDefault="00CB7D10" w:rsidP="00CB7D10">
      <w:pPr>
        <w:contextualSpacing/>
      </w:pPr>
      <w:r>
        <w:t>Brynn Grant</w:t>
      </w:r>
      <w:r w:rsidRPr="00CB7D10">
        <w:t xml:space="preserve"> </w:t>
      </w:r>
    </w:p>
    <w:p w14:paraId="2F6FECF4" w14:textId="15F8EE9C" w:rsidR="00CB7D10" w:rsidRDefault="00CB7D10" w:rsidP="00CB7D10">
      <w:pPr>
        <w:contextualSpacing/>
      </w:pPr>
      <w:r>
        <w:t>Chief Executive Officer</w:t>
      </w:r>
    </w:p>
    <w:p w14:paraId="471C695A" w14:textId="77777777" w:rsidR="0051452A" w:rsidRDefault="0051452A" w:rsidP="00EE1749"/>
    <w:p w14:paraId="03863A38" w14:textId="77777777" w:rsidR="0051452A" w:rsidRDefault="0051452A" w:rsidP="00C64366">
      <w:pPr>
        <w:jc w:val="right"/>
      </w:pPr>
    </w:p>
    <w:p w14:paraId="39E867FD" w14:textId="2229E42B" w:rsidR="001668DC" w:rsidRDefault="00861D73" w:rsidP="00105619">
      <w:pPr>
        <w:jc w:val="right"/>
      </w:pPr>
      <w:r>
        <w:t xml:space="preserve">Attest: _____________________________ </w:t>
      </w:r>
    </w:p>
    <w:p w14:paraId="7C76BB22" w14:textId="77777777" w:rsidR="00C64366" w:rsidRDefault="00861D73" w:rsidP="00C64366">
      <w:pPr>
        <w:contextualSpacing/>
        <w:jc w:val="right"/>
      </w:pPr>
      <w:r>
        <w:t xml:space="preserve">Mark Massey </w:t>
      </w:r>
    </w:p>
    <w:p w14:paraId="0B84BB5F" w14:textId="031CA1C5" w:rsidR="00311358" w:rsidRDefault="00861D73" w:rsidP="00C64366">
      <w:pPr>
        <w:contextualSpacing/>
        <w:jc w:val="right"/>
      </w:pPr>
      <w:r>
        <w:t>Clerk of Council</w:t>
      </w:r>
    </w:p>
    <w:sectPr w:rsidR="003113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09C9C" w14:textId="77777777" w:rsidR="002365A7" w:rsidRDefault="002365A7" w:rsidP="00070B03">
      <w:pPr>
        <w:spacing w:after="0" w:line="240" w:lineRule="auto"/>
      </w:pPr>
      <w:r>
        <w:separator/>
      </w:r>
    </w:p>
  </w:endnote>
  <w:endnote w:type="continuationSeparator" w:id="0">
    <w:p w14:paraId="5075F0A7" w14:textId="77777777" w:rsidR="002365A7" w:rsidRDefault="002365A7" w:rsidP="0007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744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DD0D" w14:textId="303C9E8E" w:rsidR="00070B03" w:rsidRDefault="00070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3F4A7" w14:textId="77777777" w:rsidR="00070B03" w:rsidRDefault="00070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41F20" w14:textId="77777777" w:rsidR="002365A7" w:rsidRDefault="002365A7" w:rsidP="00070B03">
      <w:pPr>
        <w:spacing w:after="0" w:line="240" w:lineRule="auto"/>
      </w:pPr>
      <w:r>
        <w:separator/>
      </w:r>
    </w:p>
  </w:footnote>
  <w:footnote w:type="continuationSeparator" w:id="0">
    <w:p w14:paraId="06ACA47D" w14:textId="77777777" w:rsidR="002365A7" w:rsidRDefault="002365A7" w:rsidP="0007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122AD"/>
    <w:multiLevelType w:val="hybridMultilevel"/>
    <w:tmpl w:val="99A87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73"/>
    <w:rsid w:val="00021D33"/>
    <w:rsid w:val="00047EDB"/>
    <w:rsid w:val="00054275"/>
    <w:rsid w:val="00055357"/>
    <w:rsid w:val="00070B03"/>
    <w:rsid w:val="000E45E6"/>
    <w:rsid w:val="00105619"/>
    <w:rsid w:val="001668DC"/>
    <w:rsid w:val="002365A7"/>
    <w:rsid w:val="00262A7B"/>
    <w:rsid w:val="002A1454"/>
    <w:rsid w:val="00311358"/>
    <w:rsid w:val="003175DA"/>
    <w:rsid w:val="003D18A8"/>
    <w:rsid w:val="00463478"/>
    <w:rsid w:val="004C3BD2"/>
    <w:rsid w:val="00506C29"/>
    <w:rsid w:val="0051452A"/>
    <w:rsid w:val="00524B1C"/>
    <w:rsid w:val="00552826"/>
    <w:rsid w:val="005A4D28"/>
    <w:rsid w:val="00656300"/>
    <w:rsid w:val="006B5BC4"/>
    <w:rsid w:val="006D21A3"/>
    <w:rsid w:val="007F2F90"/>
    <w:rsid w:val="008211A4"/>
    <w:rsid w:val="00861D73"/>
    <w:rsid w:val="009654C7"/>
    <w:rsid w:val="009874B9"/>
    <w:rsid w:val="009A18AB"/>
    <w:rsid w:val="00A50B30"/>
    <w:rsid w:val="00A56BAD"/>
    <w:rsid w:val="00BA70A2"/>
    <w:rsid w:val="00BF17B9"/>
    <w:rsid w:val="00C07AD6"/>
    <w:rsid w:val="00C21CF8"/>
    <w:rsid w:val="00C242A0"/>
    <w:rsid w:val="00C4363B"/>
    <w:rsid w:val="00C64366"/>
    <w:rsid w:val="00CB166F"/>
    <w:rsid w:val="00CB7D10"/>
    <w:rsid w:val="00D33128"/>
    <w:rsid w:val="00DD6097"/>
    <w:rsid w:val="00E1247A"/>
    <w:rsid w:val="00EE1749"/>
    <w:rsid w:val="00F0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427E"/>
  <w15:chartTrackingRefBased/>
  <w15:docId w15:val="{EF6E69D4-06DE-448E-9D7E-6FBF76E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03"/>
  </w:style>
  <w:style w:type="paragraph" w:styleId="Footer">
    <w:name w:val="footer"/>
    <w:basedOn w:val="Normal"/>
    <w:link w:val="FooterChar"/>
    <w:uiPriority w:val="99"/>
    <w:unhideWhenUsed/>
    <w:rsid w:val="0007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03"/>
  </w:style>
  <w:style w:type="character" w:styleId="CommentReference">
    <w:name w:val="annotation reference"/>
    <w:basedOn w:val="DefaultParagraphFont"/>
    <w:uiPriority w:val="99"/>
    <w:semiHidden/>
    <w:unhideWhenUsed/>
    <w:rsid w:val="00054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2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7E8D-3822-4D13-B25E-26FAC5CC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Shearouse</dc:creator>
  <cp:keywords/>
  <dc:description/>
  <cp:lastModifiedBy>Joseph Shearouse</cp:lastModifiedBy>
  <cp:revision>2</cp:revision>
  <cp:lastPrinted>2020-08-21T16:52:00Z</cp:lastPrinted>
  <dcterms:created xsi:type="dcterms:W3CDTF">2020-08-21T16:53:00Z</dcterms:created>
  <dcterms:modified xsi:type="dcterms:W3CDTF">2020-08-21T16:53:00Z</dcterms:modified>
</cp:coreProperties>
</file>